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2C" w:rsidRDefault="00B2382C" w:rsidP="00DA6BB3">
      <w:pPr>
        <w:jc w:val="both"/>
        <w:rPr>
          <w:sz w:val="20"/>
          <w:szCs w:val="20"/>
        </w:rPr>
      </w:pPr>
    </w:p>
    <w:p w:rsidR="00CA465A" w:rsidRPr="00B2382C" w:rsidRDefault="00CB02CD" w:rsidP="00DA6BB3">
      <w:pPr>
        <w:jc w:val="both"/>
        <w:rPr>
          <w:szCs w:val="20"/>
        </w:rPr>
      </w:pPr>
      <w:r w:rsidRPr="00B2382C">
        <w:rPr>
          <w:szCs w:val="20"/>
        </w:rPr>
        <w:t xml:space="preserve">Złożona muzeum oferta </w:t>
      </w:r>
      <w:r w:rsidR="001F66C1" w:rsidRPr="00B2382C">
        <w:rPr>
          <w:szCs w:val="20"/>
        </w:rPr>
        <w:t>przekazania obiektu/ów do zbiorów</w:t>
      </w:r>
      <w:r w:rsidRPr="00B2382C">
        <w:rPr>
          <w:szCs w:val="20"/>
        </w:rPr>
        <w:t xml:space="preserve">, poza wyrażeniem woli oferenta pełni </w:t>
      </w:r>
      <w:r w:rsidR="001F66C1" w:rsidRPr="00B2382C">
        <w:rPr>
          <w:szCs w:val="20"/>
        </w:rPr>
        <w:t xml:space="preserve">także </w:t>
      </w:r>
      <w:r w:rsidRPr="00B2382C">
        <w:rPr>
          <w:szCs w:val="20"/>
        </w:rPr>
        <w:t>ważną rolę w procesie rozpoznania przedmiotu oferty. Stanowi on</w:t>
      </w:r>
      <w:r w:rsidR="00883012" w:rsidRPr="00B2382C">
        <w:rPr>
          <w:szCs w:val="20"/>
        </w:rPr>
        <w:t>a</w:t>
      </w:r>
      <w:r w:rsidRPr="00B2382C">
        <w:rPr>
          <w:szCs w:val="20"/>
        </w:rPr>
        <w:t xml:space="preserve"> bowiem podstawę wszelkich późniejszych działań muzeum związanych z gromadzeniem informacji o obiekcie </w:t>
      </w:r>
      <w:r w:rsidR="00883012" w:rsidRPr="00B2382C">
        <w:rPr>
          <w:szCs w:val="20"/>
        </w:rPr>
        <w:t xml:space="preserve">(takich jak </w:t>
      </w:r>
      <w:r w:rsidRPr="00B2382C">
        <w:rPr>
          <w:szCs w:val="20"/>
        </w:rPr>
        <w:t xml:space="preserve">opiniowanie, rozpatrywanie oferty a także </w:t>
      </w:r>
      <w:r w:rsidR="00883012" w:rsidRPr="00B2382C">
        <w:rPr>
          <w:szCs w:val="20"/>
        </w:rPr>
        <w:t>ewidencjonowanie i katalogowanie obiektu)</w:t>
      </w:r>
      <w:r w:rsidRPr="00B2382C">
        <w:rPr>
          <w:szCs w:val="20"/>
        </w:rPr>
        <w:t xml:space="preserve">. Z tego względu oferta powinna zawierać </w:t>
      </w:r>
      <w:r w:rsidR="00C071E0" w:rsidRPr="00B2382C">
        <w:rPr>
          <w:szCs w:val="20"/>
        </w:rPr>
        <w:t>możliwie</w:t>
      </w:r>
      <w:r w:rsidRPr="00B2382C">
        <w:rPr>
          <w:szCs w:val="20"/>
        </w:rPr>
        <w:t xml:space="preserve"> najwięcej informacji</w:t>
      </w:r>
      <w:r w:rsidR="000C33EF" w:rsidRPr="00B2382C">
        <w:rPr>
          <w:szCs w:val="20"/>
        </w:rPr>
        <w:t>, jakimi dysponuje oferent, dotyczących zarówno samego obiektu (jego autorstwa, techniki, cech charakterystycznych),</w:t>
      </w:r>
      <w:r w:rsidR="000F59C2" w:rsidRPr="00B2382C">
        <w:rPr>
          <w:szCs w:val="20"/>
        </w:rPr>
        <w:t xml:space="preserve"> jak i</w:t>
      </w:r>
      <w:r w:rsidR="000C33EF" w:rsidRPr="00B2382C">
        <w:rPr>
          <w:szCs w:val="20"/>
        </w:rPr>
        <w:t xml:space="preserve"> </w:t>
      </w:r>
      <w:r w:rsidR="00630EBC" w:rsidRPr="00B2382C">
        <w:rPr>
          <w:szCs w:val="20"/>
        </w:rPr>
        <w:t xml:space="preserve">jego </w:t>
      </w:r>
      <w:r w:rsidR="000C33EF" w:rsidRPr="00B2382C">
        <w:rPr>
          <w:szCs w:val="20"/>
        </w:rPr>
        <w:t>historii (okoliczności powstania, kolejnych właścicieli, przeprowadzonych konserwacji)</w:t>
      </w:r>
      <w:r w:rsidRPr="00B2382C">
        <w:rPr>
          <w:szCs w:val="20"/>
        </w:rPr>
        <w:t xml:space="preserve">. </w:t>
      </w:r>
    </w:p>
    <w:p w:rsidR="00CA465A" w:rsidRPr="00B2382C" w:rsidRDefault="00CB02CD" w:rsidP="00DA6BB3">
      <w:pPr>
        <w:jc w:val="both"/>
        <w:rPr>
          <w:szCs w:val="20"/>
        </w:rPr>
      </w:pPr>
      <w:r w:rsidRPr="00B2382C">
        <w:rPr>
          <w:szCs w:val="20"/>
        </w:rPr>
        <w:t xml:space="preserve">Pamiętać należy o tym, że moment przyjmowania oferty </w:t>
      </w:r>
      <w:r w:rsidR="00883012" w:rsidRPr="00B2382C">
        <w:rPr>
          <w:szCs w:val="20"/>
        </w:rPr>
        <w:t>jest często jedyną okazją do zapoznanie się z wiedzą oferenta na temat obiektu (zwłaszcza gdy oferta składana jest bezpośrednio w siedzibie muzeum)</w:t>
      </w:r>
      <w:r w:rsidR="000C33EF" w:rsidRPr="00B2382C">
        <w:rPr>
          <w:szCs w:val="20"/>
        </w:rPr>
        <w:t>,</w:t>
      </w:r>
      <w:r w:rsidR="00883012" w:rsidRPr="00B2382C">
        <w:rPr>
          <w:szCs w:val="20"/>
        </w:rPr>
        <w:t xml:space="preserve"> </w:t>
      </w:r>
      <w:r w:rsidR="000C33EF" w:rsidRPr="00B2382C">
        <w:rPr>
          <w:szCs w:val="20"/>
        </w:rPr>
        <w:t>d</w:t>
      </w:r>
      <w:r w:rsidRPr="00B2382C">
        <w:rPr>
          <w:szCs w:val="20"/>
        </w:rPr>
        <w:t xml:space="preserve">latego też przeprowadzony z nim na tym etapie wywiad powinien być możliwie </w:t>
      </w:r>
      <w:r w:rsidR="00883012" w:rsidRPr="00B2382C">
        <w:rPr>
          <w:szCs w:val="20"/>
        </w:rPr>
        <w:t>wnikliwy</w:t>
      </w:r>
      <w:r w:rsidRPr="00B2382C">
        <w:rPr>
          <w:szCs w:val="20"/>
        </w:rPr>
        <w:t>.</w:t>
      </w:r>
      <w:r w:rsidR="00883012" w:rsidRPr="00B2382C">
        <w:rPr>
          <w:szCs w:val="20"/>
        </w:rPr>
        <w:t xml:space="preserve"> </w:t>
      </w:r>
      <w:r w:rsidR="001C037F" w:rsidRPr="00B2382C">
        <w:rPr>
          <w:szCs w:val="20"/>
        </w:rPr>
        <w:t>Wiedza ta w przyszłości może okazać się bezcenna dla tworzenia kontekstu dla obiekt</w:t>
      </w:r>
      <w:r w:rsidR="000C33EF" w:rsidRPr="00B2382C">
        <w:rPr>
          <w:szCs w:val="20"/>
        </w:rPr>
        <w:t>u</w:t>
      </w:r>
      <w:r w:rsidR="001C037F" w:rsidRPr="00B2382C">
        <w:rPr>
          <w:szCs w:val="20"/>
        </w:rPr>
        <w:t xml:space="preserve"> </w:t>
      </w:r>
      <w:r w:rsidR="00DA6BB3" w:rsidRPr="00B2382C">
        <w:rPr>
          <w:szCs w:val="20"/>
        </w:rPr>
        <w:t>przy jego opracowywaniu merytorycznym na potrzeby wystaw, publikacji czy działań edukacyjnych.</w:t>
      </w:r>
      <w:r w:rsidR="000C33EF" w:rsidRPr="00B2382C">
        <w:rPr>
          <w:szCs w:val="20"/>
        </w:rPr>
        <w:t xml:space="preserve"> </w:t>
      </w:r>
    </w:p>
    <w:p w:rsidR="001C037F" w:rsidRDefault="00883012" w:rsidP="00F43994">
      <w:pPr>
        <w:jc w:val="both"/>
        <w:rPr>
          <w:szCs w:val="20"/>
        </w:rPr>
      </w:pPr>
      <w:r w:rsidRPr="00B2382C">
        <w:rPr>
          <w:szCs w:val="20"/>
        </w:rPr>
        <w:t>U</w:t>
      </w:r>
      <w:r w:rsidR="00DA6BB3" w:rsidRPr="00B2382C">
        <w:rPr>
          <w:szCs w:val="20"/>
        </w:rPr>
        <w:t>zyskanie od oferenta możliwie pełnej informacji na temat pochodzenia</w:t>
      </w:r>
      <w:r w:rsidRPr="00B2382C">
        <w:rPr>
          <w:szCs w:val="20"/>
        </w:rPr>
        <w:t xml:space="preserve"> </w:t>
      </w:r>
      <w:r w:rsidR="00C071E0" w:rsidRPr="00B2382C">
        <w:rPr>
          <w:szCs w:val="20"/>
        </w:rPr>
        <w:t xml:space="preserve">obiektu </w:t>
      </w:r>
      <w:r w:rsidRPr="00B2382C">
        <w:rPr>
          <w:szCs w:val="20"/>
        </w:rPr>
        <w:t xml:space="preserve">jest </w:t>
      </w:r>
      <w:r w:rsidR="000C33EF" w:rsidRPr="00B2382C">
        <w:rPr>
          <w:szCs w:val="20"/>
        </w:rPr>
        <w:t xml:space="preserve">także </w:t>
      </w:r>
      <w:r w:rsidRPr="00B2382C">
        <w:rPr>
          <w:szCs w:val="20"/>
        </w:rPr>
        <w:t>istotnym elementem</w:t>
      </w:r>
      <w:r w:rsidR="00DA6BB3" w:rsidRPr="00B2382C">
        <w:rPr>
          <w:szCs w:val="20"/>
        </w:rPr>
        <w:t xml:space="preserve"> procesu badania jego proweniencji, pozw</w:t>
      </w:r>
      <w:r w:rsidRPr="00B2382C">
        <w:rPr>
          <w:szCs w:val="20"/>
        </w:rPr>
        <w:t xml:space="preserve">alającym </w:t>
      </w:r>
      <w:r w:rsidR="00DA6BB3" w:rsidRPr="00B2382C">
        <w:rPr>
          <w:szCs w:val="20"/>
        </w:rPr>
        <w:t xml:space="preserve">na </w:t>
      </w:r>
      <w:r w:rsidR="00CD0691" w:rsidRPr="00B2382C">
        <w:rPr>
          <w:szCs w:val="20"/>
        </w:rPr>
        <w:t xml:space="preserve">wyeliminowanie </w:t>
      </w:r>
      <w:r w:rsidR="00F43994" w:rsidRPr="00B2382C">
        <w:rPr>
          <w:szCs w:val="20"/>
        </w:rPr>
        <w:t xml:space="preserve">w maksymalny możliwy sposób </w:t>
      </w:r>
      <w:r w:rsidR="00DA6BB3" w:rsidRPr="00B2382C">
        <w:rPr>
          <w:szCs w:val="20"/>
        </w:rPr>
        <w:t>ryzyka związanego z nabycie</w:t>
      </w:r>
      <w:r w:rsidRPr="00B2382C">
        <w:rPr>
          <w:szCs w:val="20"/>
        </w:rPr>
        <w:t>m obiektu z nielegalnego źródła</w:t>
      </w:r>
      <w:r w:rsidR="00DA6BB3" w:rsidRPr="00B2382C">
        <w:rPr>
          <w:szCs w:val="20"/>
        </w:rPr>
        <w:t xml:space="preserve"> bądź od osoby nieuprawnionej</w:t>
      </w:r>
      <w:r w:rsidRPr="00B2382C">
        <w:rPr>
          <w:szCs w:val="20"/>
        </w:rPr>
        <w:t xml:space="preserve">, </w:t>
      </w:r>
      <w:r w:rsidR="00DA6BB3" w:rsidRPr="00B2382C">
        <w:rPr>
          <w:szCs w:val="20"/>
        </w:rPr>
        <w:t>np. osoby nieposiadającej uprawnienia do samodzielnego d</w:t>
      </w:r>
      <w:r w:rsidRPr="00B2382C">
        <w:rPr>
          <w:szCs w:val="20"/>
        </w:rPr>
        <w:t>ysponowania przedmiotem oferty (szerzej na ten temat w omówieniu do karty wstępnej obiektu).</w:t>
      </w:r>
    </w:p>
    <w:p w:rsidR="00B2382C" w:rsidRPr="00B2382C" w:rsidRDefault="00B2382C" w:rsidP="00F43994">
      <w:pPr>
        <w:jc w:val="both"/>
        <w:rPr>
          <w:szCs w:val="20"/>
        </w:rPr>
      </w:pPr>
    </w:p>
    <w:p w:rsidR="001C037F" w:rsidRPr="00B2382C" w:rsidRDefault="00B2382C" w:rsidP="00B2382C">
      <w:pPr>
        <w:jc w:val="center"/>
        <w:rPr>
          <w:b/>
        </w:rPr>
      </w:pPr>
      <w:r w:rsidRPr="00B2382C">
        <w:rPr>
          <w:b/>
        </w:rPr>
        <w:t>PRZYKŁADOWY FORMULARZ OFERTY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F373C6" w:rsidRPr="002D3B35" w:rsidTr="00F373C6">
        <w:tc>
          <w:tcPr>
            <w:tcW w:w="4786" w:type="dxa"/>
          </w:tcPr>
          <w:p w:rsidR="00F373C6" w:rsidRPr="002D3B35" w:rsidRDefault="00F373C6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Nr sprawy</w:t>
            </w:r>
            <w:r w:rsidR="00B2382C" w:rsidRPr="00EB418E">
              <w:rPr>
                <w:rFonts w:ascii="Calibri" w:hAnsi="Calibri"/>
              </w:rPr>
              <w:t>_____________</w:t>
            </w:r>
          </w:p>
          <w:p w:rsidR="00F373C6" w:rsidRPr="002D3B35" w:rsidRDefault="001E57DF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</w:t>
            </w:r>
            <w:r w:rsidR="00F373C6" w:rsidRPr="002D3B35">
              <w:rPr>
                <w:sz w:val="20"/>
                <w:szCs w:val="20"/>
              </w:rPr>
              <w:t>ata</w:t>
            </w:r>
            <w:r w:rsidR="00B2382C" w:rsidRPr="00EB418E">
              <w:rPr>
                <w:rFonts w:ascii="Calibri" w:hAnsi="Calibri"/>
              </w:rPr>
              <w:t>_____________</w:t>
            </w:r>
          </w:p>
          <w:p w:rsidR="00F373C6" w:rsidRPr="002D3B35" w:rsidRDefault="00F373C6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Imię i nazwisko/Nazwa:</w:t>
            </w:r>
            <w:r w:rsidR="00B2382C" w:rsidRPr="00EB418E">
              <w:rPr>
                <w:rFonts w:ascii="Calibri" w:hAnsi="Calibri"/>
              </w:rPr>
              <w:t xml:space="preserve"> _____________</w:t>
            </w:r>
          </w:p>
          <w:p w:rsidR="00F373C6" w:rsidRPr="002D3B35" w:rsidRDefault="00315534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 w:rsidR="00F373C6" w:rsidRPr="002D3B35">
              <w:rPr>
                <w:sz w:val="20"/>
                <w:szCs w:val="20"/>
              </w:rPr>
              <w:t>/NIP:</w:t>
            </w:r>
            <w:r w:rsidR="00B2382C" w:rsidRPr="00EB418E">
              <w:rPr>
                <w:rFonts w:ascii="Calibri" w:hAnsi="Calibri"/>
              </w:rPr>
              <w:t xml:space="preserve"> _____________</w:t>
            </w:r>
          </w:p>
          <w:p w:rsidR="00F373C6" w:rsidRPr="002D3B35" w:rsidRDefault="00F373C6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Adres:</w:t>
            </w:r>
            <w:r w:rsidR="00B2382C" w:rsidRPr="00EB418E">
              <w:rPr>
                <w:rFonts w:ascii="Calibri" w:hAnsi="Calibri"/>
              </w:rPr>
              <w:t xml:space="preserve"> _____________</w:t>
            </w:r>
          </w:p>
          <w:p w:rsidR="00F373C6" w:rsidRPr="002D3B35" w:rsidRDefault="00F373C6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Telefon kontaktowy:</w:t>
            </w:r>
            <w:r w:rsidR="00B2382C" w:rsidRPr="00EB418E">
              <w:rPr>
                <w:rFonts w:ascii="Calibri" w:hAnsi="Calibri"/>
              </w:rPr>
              <w:t xml:space="preserve"> _____________</w:t>
            </w:r>
          </w:p>
          <w:p w:rsidR="00F373C6" w:rsidRPr="002D3B35" w:rsidRDefault="00F373C6" w:rsidP="00B2382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Email:</w:t>
            </w:r>
            <w:r w:rsidR="00B2382C" w:rsidRPr="00EB418E">
              <w:rPr>
                <w:rFonts w:ascii="Calibri" w:hAnsi="Calibri"/>
              </w:rPr>
              <w:t xml:space="preserve"> _____________</w:t>
            </w:r>
          </w:p>
          <w:p w:rsidR="00D569D9" w:rsidRDefault="00D569D9" w:rsidP="000C33EF">
            <w:pPr>
              <w:jc w:val="center"/>
              <w:rPr>
                <w:sz w:val="20"/>
                <w:szCs w:val="20"/>
              </w:rPr>
            </w:pPr>
          </w:p>
          <w:p w:rsidR="00D569D9" w:rsidRPr="002D3B35" w:rsidRDefault="00F373C6" w:rsidP="000C33EF">
            <w:pPr>
              <w:jc w:val="center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OFERTA</w:t>
            </w:r>
          </w:p>
          <w:p w:rsidR="000C33EF" w:rsidRPr="002D3B35" w:rsidRDefault="00F373C6" w:rsidP="00F373C6">
            <w:pPr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Niniejszym składam Muzeum [</w:t>
            </w:r>
            <w:r w:rsidRPr="00B2382C">
              <w:rPr>
                <w:i/>
                <w:sz w:val="20"/>
                <w:szCs w:val="20"/>
              </w:rPr>
              <w:t>Nazwa Muzeum, do którego kierowana jest oferta</w:t>
            </w:r>
            <w:r w:rsidRPr="002D3B35">
              <w:rPr>
                <w:sz w:val="20"/>
                <w:szCs w:val="20"/>
              </w:rPr>
              <w:t>] ofertę sprzedaży/daru/depozytu</w:t>
            </w:r>
            <w:r w:rsidR="000C33EF">
              <w:rPr>
                <w:sz w:val="20"/>
                <w:szCs w:val="20"/>
              </w:rPr>
              <w:t xml:space="preserve"> </w:t>
            </w:r>
            <w:r w:rsidRPr="002D3B35">
              <w:rPr>
                <w:sz w:val="20"/>
                <w:szCs w:val="20"/>
              </w:rPr>
              <w:t>następującego/ych obiektu/ów:</w:t>
            </w:r>
          </w:p>
          <w:p w:rsidR="000C33EF" w:rsidRPr="002D3B35" w:rsidRDefault="00F373C6" w:rsidP="00F373C6">
            <w:pPr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Informacje o obiekcie</w:t>
            </w:r>
            <w:r w:rsidR="00D2576E">
              <w:rPr>
                <w:sz w:val="20"/>
                <w:szCs w:val="20"/>
              </w:rPr>
              <w:t xml:space="preserve"> lub </w:t>
            </w:r>
            <w:r w:rsidRPr="002D3B35">
              <w:rPr>
                <w:sz w:val="20"/>
                <w:szCs w:val="20"/>
              </w:rPr>
              <w:t>kolekcji</w:t>
            </w:r>
            <w:r w:rsidR="00D2576E">
              <w:rPr>
                <w:sz w:val="20"/>
                <w:szCs w:val="20"/>
              </w:rPr>
              <w:t>/zespole</w:t>
            </w:r>
            <w:r w:rsidRPr="002D3B35">
              <w:rPr>
                <w:sz w:val="20"/>
                <w:szCs w:val="20"/>
              </w:rPr>
              <w:t>:</w:t>
            </w:r>
          </w:p>
          <w:p w:rsidR="00F373C6" w:rsidRPr="002D3B35" w:rsidRDefault="00F373C6" w:rsidP="00F373C6">
            <w:pPr>
              <w:ind w:left="705"/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 xml:space="preserve">1. </w:t>
            </w:r>
          </w:p>
          <w:p w:rsidR="00F373C6" w:rsidRPr="002D3B35" w:rsidRDefault="00F373C6" w:rsidP="00F373C6">
            <w:pPr>
              <w:ind w:left="705"/>
              <w:jc w:val="both"/>
              <w:rPr>
                <w:sz w:val="20"/>
                <w:szCs w:val="20"/>
              </w:rPr>
            </w:pPr>
            <w:r w:rsidRPr="00D569D9">
              <w:rPr>
                <w:b/>
                <w:sz w:val="20"/>
                <w:szCs w:val="20"/>
              </w:rPr>
              <w:t>Opis obiektu</w:t>
            </w:r>
            <w:r w:rsidRPr="002D3B35">
              <w:rPr>
                <w:sz w:val="20"/>
                <w:szCs w:val="20"/>
              </w:rPr>
              <w:t xml:space="preserve">: </w:t>
            </w:r>
            <w:r w:rsidR="00B2382C">
              <w:rPr>
                <w:sz w:val="20"/>
                <w:szCs w:val="16"/>
              </w:rPr>
              <w:t>[</w:t>
            </w:r>
            <w:r w:rsidR="00474C08" w:rsidRPr="00B2382C">
              <w:rPr>
                <w:i/>
                <w:sz w:val="20"/>
                <w:szCs w:val="16"/>
              </w:rPr>
              <w:t>n</w:t>
            </w:r>
            <w:r w:rsidRPr="00B2382C">
              <w:rPr>
                <w:i/>
                <w:sz w:val="20"/>
                <w:szCs w:val="16"/>
              </w:rPr>
              <w:t>azwa/</w:t>
            </w:r>
            <w:r w:rsidR="00474C08" w:rsidRPr="00B2382C">
              <w:rPr>
                <w:i/>
                <w:sz w:val="20"/>
                <w:szCs w:val="16"/>
              </w:rPr>
              <w:t>t</w:t>
            </w:r>
            <w:r w:rsidRPr="00B2382C">
              <w:rPr>
                <w:i/>
                <w:sz w:val="20"/>
                <w:szCs w:val="16"/>
              </w:rPr>
              <w:t xml:space="preserve">ytuł, opis (ilość), </w:t>
            </w:r>
            <w:r w:rsidR="00474C08" w:rsidRPr="00B2382C">
              <w:rPr>
                <w:i/>
                <w:sz w:val="20"/>
                <w:szCs w:val="16"/>
              </w:rPr>
              <w:t>a</w:t>
            </w:r>
            <w:r w:rsidRPr="00B2382C">
              <w:rPr>
                <w:i/>
                <w:sz w:val="20"/>
                <w:szCs w:val="16"/>
              </w:rPr>
              <w:t>utor/</w:t>
            </w:r>
            <w:r w:rsidR="00474C08" w:rsidRPr="00B2382C">
              <w:rPr>
                <w:i/>
                <w:sz w:val="20"/>
                <w:szCs w:val="16"/>
              </w:rPr>
              <w:t>w</w:t>
            </w:r>
            <w:r w:rsidRPr="00B2382C">
              <w:rPr>
                <w:i/>
                <w:sz w:val="20"/>
                <w:szCs w:val="16"/>
              </w:rPr>
              <w:t xml:space="preserve">ytwórca, czas </w:t>
            </w:r>
            <w:r w:rsidR="00D2576E" w:rsidRPr="00B2382C">
              <w:rPr>
                <w:i/>
                <w:sz w:val="20"/>
                <w:szCs w:val="16"/>
              </w:rPr>
              <w:t>powstania,</w:t>
            </w:r>
            <w:r w:rsidRPr="00B2382C">
              <w:rPr>
                <w:i/>
                <w:sz w:val="20"/>
                <w:szCs w:val="16"/>
              </w:rPr>
              <w:t xml:space="preserve"> miejsce powstania, materiał</w:t>
            </w:r>
            <w:r w:rsidR="00D2576E" w:rsidRPr="00B2382C">
              <w:rPr>
                <w:i/>
                <w:sz w:val="20"/>
                <w:szCs w:val="16"/>
              </w:rPr>
              <w:t xml:space="preserve">, </w:t>
            </w:r>
            <w:r w:rsidRPr="00B2382C">
              <w:rPr>
                <w:i/>
                <w:sz w:val="20"/>
                <w:szCs w:val="16"/>
              </w:rPr>
              <w:t xml:space="preserve">technika, wymiary, cechy </w:t>
            </w:r>
            <w:r w:rsidRPr="00B2382C">
              <w:rPr>
                <w:i/>
                <w:sz w:val="20"/>
                <w:szCs w:val="16"/>
              </w:rPr>
              <w:lastRenderedPageBreak/>
              <w:t>charakterystyczne/sygnatury/oznaczenia</w:t>
            </w:r>
            <w:r w:rsidR="004365E9" w:rsidRPr="00B2382C">
              <w:rPr>
                <w:i/>
                <w:sz w:val="20"/>
                <w:szCs w:val="16"/>
              </w:rPr>
              <w:t xml:space="preserve">, stan </w:t>
            </w:r>
            <w:r w:rsidR="00B2382C" w:rsidRPr="00B2382C">
              <w:rPr>
                <w:i/>
                <w:sz w:val="20"/>
                <w:szCs w:val="16"/>
              </w:rPr>
              <w:t>zachowania</w:t>
            </w:r>
            <w:r w:rsidR="00B2382C">
              <w:rPr>
                <w:sz w:val="20"/>
                <w:szCs w:val="16"/>
              </w:rPr>
              <w:t>]</w:t>
            </w:r>
            <w:r w:rsidRPr="00B2382C">
              <w:rPr>
                <w:sz w:val="20"/>
                <w:szCs w:val="16"/>
              </w:rPr>
              <w:t>:</w:t>
            </w:r>
          </w:p>
          <w:p w:rsidR="00F373C6" w:rsidRDefault="00B2382C" w:rsidP="00F373C6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F373C6" w:rsidRPr="002D3B35" w:rsidRDefault="00F373C6" w:rsidP="00B2382C">
            <w:pPr>
              <w:spacing w:after="120"/>
              <w:ind w:left="703"/>
              <w:jc w:val="both"/>
              <w:rPr>
                <w:sz w:val="20"/>
                <w:szCs w:val="20"/>
              </w:rPr>
            </w:pPr>
            <w:r w:rsidRPr="00D569D9">
              <w:rPr>
                <w:b/>
                <w:sz w:val="20"/>
                <w:szCs w:val="20"/>
              </w:rPr>
              <w:t>Pocho</w:t>
            </w:r>
            <w:r w:rsidR="00B2382C">
              <w:rPr>
                <w:b/>
                <w:sz w:val="20"/>
                <w:szCs w:val="20"/>
              </w:rPr>
              <w:t>d</w:t>
            </w:r>
            <w:r w:rsidRPr="00D569D9">
              <w:rPr>
                <w:b/>
                <w:sz w:val="20"/>
                <w:szCs w:val="20"/>
              </w:rPr>
              <w:t>zenie, historia obiektu</w:t>
            </w:r>
            <w:r w:rsidRPr="002D3B35">
              <w:rPr>
                <w:sz w:val="20"/>
                <w:szCs w:val="20"/>
              </w:rPr>
              <w:t xml:space="preserve">: </w:t>
            </w:r>
          </w:p>
          <w:p w:rsidR="00B2382C" w:rsidRDefault="00B2382C" w:rsidP="00B2382C">
            <w:pPr>
              <w:spacing w:after="120"/>
              <w:ind w:left="703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A72F70" w:rsidRPr="002D3B35" w:rsidRDefault="00A72F70" w:rsidP="00A72F70">
            <w:pPr>
              <w:ind w:left="705"/>
              <w:jc w:val="both"/>
              <w:rPr>
                <w:sz w:val="20"/>
                <w:szCs w:val="20"/>
              </w:rPr>
            </w:pPr>
          </w:p>
          <w:p w:rsidR="00B2382C" w:rsidRDefault="009C4313" w:rsidP="00B2382C">
            <w:pPr>
              <w:ind w:left="705"/>
              <w:jc w:val="both"/>
              <w:rPr>
                <w:sz w:val="20"/>
                <w:szCs w:val="20"/>
              </w:rPr>
            </w:pPr>
            <w:r w:rsidRPr="00D569D9">
              <w:rPr>
                <w:b/>
                <w:sz w:val="20"/>
                <w:szCs w:val="20"/>
              </w:rPr>
              <w:t>Lokalizacja obiektu</w:t>
            </w:r>
            <w:r>
              <w:rPr>
                <w:sz w:val="20"/>
                <w:szCs w:val="20"/>
              </w:rPr>
              <w:t>:</w:t>
            </w:r>
          </w:p>
          <w:p w:rsidR="00B2382C" w:rsidRDefault="00B2382C" w:rsidP="00B2382C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F373C6" w:rsidRPr="002D3B35" w:rsidRDefault="00F373C6" w:rsidP="00F373C6">
            <w:pPr>
              <w:ind w:left="705"/>
              <w:jc w:val="both"/>
              <w:rPr>
                <w:sz w:val="20"/>
                <w:szCs w:val="20"/>
              </w:rPr>
            </w:pPr>
            <w:r w:rsidRPr="00D569D9">
              <w:rPr>
                <w:b/>
                <w:sz w:val="20"/>
                <w:szCs w:val="20"/>
              </w:rPr>
              <w:t>Szacunkowa wycena</w:t>
            </w:r>
            <w:r w:rsidRPr="002D3B35">
              <w:rPr>
                <w:sz w:val="20"/>
                <w:szCs w:val="20"/>
              </w:rPr>
              <w:t xml:space="preserve"> (w przypadku oferty sprzedaży - proponowana cena): </w:t>
            </w:r>
          </w:p>
          <w:p w:rsidR="00B2382C" w:rsidRDefault="00B2382C" w:rsidP="00B2382C">
            <w:pPr>
              <w:ind w:left="705"/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_________________________________________________________________</w:t>
            </w:r>
          </w:p>
          <w:p w:rsidR="00D569D9" w:rsidRDefault="004365E9" w:rsidP="00B2382C">
            <w:pPr>
              <w:jc w:val="both"/>
              <w:rPr>
                <w:sz w:val="20"/>
                <w:szCs w:val="20"/>
              </w:rPr>
            </w:pPr>
            <w:r w:rsidRPr="00497E83">
              <w:rPr>
                <w:sz w:val="20"/>
                <w:szCs w:val="20"/>
              </w:rPr>
              <w:t xml:space="preserve">Wyniki przeprowadzonych ekspertyz i ocen wartości będą stanowić własność </w:t>
            </w:r>
            <w:r>
              <w:rPr>
                <w:sz w:val="20"/>
                <w:szCs w:val="20"/>
              </w:rPr>
              <w:t>Muzeum</w:t>
            </w:r>
            <w:r w:rsidRPr="00497E83">
              <w:rPr>
                <w:sz w:val="20"/>
                <w:szCs w:val="20"/>
              </w:rPr>
              <w:t>, a określenie obiektów może ulec zmianie po dokonaniu ekspertyzy naukowej.</w:t>
            </w:r>
          </w:p>
          <w:p w:rsidR="00F373C6" w:rsidRPr="002D3B35" w:rsidRDefault="00F373C6" w:rsidP="00F373C6">
            <w:pPr>
              <w:jc w:val="both"/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 xml:space="preserve">2.  </w:t>
            </w:r>
          </w:p>
          <w:p w:rsidR="00F373C6" w:rsidRDefault="00F373C6" w:rsidP="00434958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34958">
              <w:rPr>
                <w:sz w:val="20"/>
                <w:szCs w:val="20"/>
              </w:rPr>
              <w:t>Oświadczam, że obiekt jest przedmiotem mojej wyłącznej własności i nie jest obciążony prawami osób trzecich</w:t>
            </w:r>
            <w:r w:rsidR="0096476D" w:rsidRPr="00434958">
              <w:rPr>
                <w:sz w:val="20"/>
                <w:szCs w:val="20"/>
              </w:rPr>
              <w:t xml:space="preserve"> </w:t>
            </w:r>
            <w:r w:rsidR="0096476D" w:rsidRPr="00434958">
              <w:rPr>
                <w:sz w:val="20"/>
              </w:rPr>
              <w:t>oraz nie stanowi on przedmiotu zabezpieczenia</w:t>
            </w:r>
            <w:r w:rsidRPr="00434958">
              <w:rPr>
                <w:sz w:val="20"/>
                <w:szCs w:val="20"/>
              </w:rPr>
              <w:t>.</w:t>
            </w:r>
          </w:p>
          <w:p w:rsidR="00434958" w:rsidRPr="00B2382C" w:rsidRDefault="00434958" w:rsidP="00434958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sz w:val="20"/>
                <w:szCs w:val="18"/>
              </w:rPr>
            </w:pPr>
            <w:r w:rsidRPr="00B2382C">
              <w:rPr>
                <w:sz w:val="20"/>
                <w:szCs w:val="18"/>
              </w:rPr>
              <w:t>Działając w imieniu właściciela oświadczam, że obiekt jest przedmiotem jego wyłącznej własności i nie jest on obciążony prawami osób trzecich, a także że jestem upoważniony do działania w imieniu właściciela.</w:t>
            </w:r>
          </w:p>
          <w:p w:rsidR="00742223" w:rsidRDefault="0096476D">
            <w:pPr>
              <w:jc w:val="both"/>
              <w:rPr>
                <w:sz w:val="20"/>
              </w:rPr>
            </w:pPr>
            <w:r w:rsidRPr="002D3B35">
              <w:rPr>
                <w:sz w:val="20"/>
                <w:szCs w:val="20"/>
              </w:rPr>
              <w:t>Oświadczam, że obiekt</w:t>
            </w:r>
            <w:r w:rsidR="002B466F" w:rsidRPr="002B466F">
              <w:rPr>
                <w:sz w:val="20"/>
              </w:rPr>
              <w:t> </w:t>
            </w:r>
            <w:r w:rsidRPr="0096476D">
              <w:rPr>
                <w:sz w:val="20"/>
              </w:rPr>
              <w:t>został</w:t>
            </w:r>
            <w:r w:rsidR="002B466F" w:rsidRPr="002B466F">
              <w:rPr>
                <w:sz w:val="20"/>
              </w:rPr>
              <w:t xml:space="preserve"> nabyt</w:t>
            </w:r>
            <w:r w:rsidRPr="0096476D">
              <w:rPr>
                <w:sz w:val="20"/>
              </w:rPr>
              <w:t>y</w:t>
            </w:r>
            <w:r w:rsidR="002B466F" w:rsidRPr="002B466F">
              <w:rPr>
                <w:sz w:val="20"/>
              </w:rPr>
              <w:t xml:space="preserve"> w sposób legalny.</w:t>
            </w:r>
          </w:p>
          <w:p w:rsidR="00B2382C" w:rsidRDefault="00FC24C8" w:rsidP="00B2382C">
            <w:pPr>
              <w:jc w:val="both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 w14:anchorId="4A415604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" o:spid="_x0000_s1027" type="#_x0000_t61" style="position:absolute;left:0;text-align:left;margin-left:245.6pt;margin-top:26.9pt;width:206.65pt;height:89.9pt;z-index:251661312;visibility:visible" adj="-455,23546" strokecolor="#4f81bd [3204]">
                  <v:textbox style="mso-next-textbox:#AutoShape 6">
                    <w:txbxContent>
                      <w:p w:rsidR="00A72F70" w:rsidRPr="00A72F70" w:rsidRDefault="00A72F7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 oferty załączone mogą zostać zdjęcia obiektu</w:t>
                        </w:r>
                        <w:r w:rsidR="00CA465A">
                          <w:rPr>
                            <w:sz w:val="20"/>
                            <w:szCs w:val="20"/>
                          </w:rPr>
                          <w:t xml:space="preserve"> (jeśli obiekt nie jest dostarczany do siedziby muzeum)</w:t>
                        </w:r>
                        <w:r>
                          <w:rPr>
                            <w:sz w:val="20"/>
                            <w:szCs w:val="20"/>
                          </w:rPr>
                          <w:t>, dokumenty odnoszące się do jego historii, okoliczności jego powstania bądź potwierdzające prawa oferenta</w:t>
                        </w:r>
                        <w:r w:rsidR="00E5132F">
                          <w:rPr>
                            <w:sz w:val="20"/>
                            <w:szCs w:val="20"/>
                          </w:rPr>
                          <w:t xml:space="preserve"> do dysponowania przedmi</w:t>
                        </w:r>
                        <w:r w:rsidR="00CA465A">
                          <w:rPr>
                            <w:sz w:val="20"/>
                            <w:szCs w:val="20"/>
                          </w:rPr>
                          <w:t>ot</w:t>
                        </w:r>
                        <w:r w:rsidR="00E5132F">
                          <w:rPr>
                            <w:sz w:val="20"/>
                            <w:szCs w:val="20"/>
                          </w:rPr>
                          <w:t>em oferty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itp.</w:t>
                        </w:r>
                      </w:p>
                    </w:txbxContent>
                  </v:textbox>
                </v:shape>
              </w:pict>
            </w:r>
            <w:r w:rsidR="00BF0944">
              <w:rPr>
                <w:sz w:val="20"/>
              </w:rPr>
              <w:t>W</w:t>
            </w:r>
            <w:r w:rsidR="0096476D" w:rsidRPr="00D94C67">
              <w:rPr>
                <w:sz w:val="20"/>
              </w:rPr>
              <w:t>yraża</w:t>
            </w:r>
            <w:r w:rsidR="00BF0944">
              <w:rPr>
                <w:sz w:val="20"/>
              </w:rPr>
              <w:t>m</w:t>
            </w:r>
            <w:r w:rsidR="0096476D" w:rsidRPr="00D94C67">
              <w:rPr>
                <w:sz w:val="20"/>
              </w:rPr>
              <w:t xml:space="preserve"> zgodę na przetwarzanie </w:t>
            </w:r>
            <w:r w:rsidR="00BF0944">
              <w:rPr>
                <w:sz w:val="20"/>
              </w:rPr>
              <w:t>moich</w:t>
            </w:r>
            <w:r w:rsidR="0096476D" w:rsidRPr="00D94C67">
              <w:rPr>
                <w:sz w:val="20"/>
              </w:rPr>
              <w:t xml:space="preserve"> danych osobowych przez </w:t>
            </w:r>
            <w:bookmarkStart w:id="0" w:name="_GoBack"/>
            <w:bookmarkEnd w:id="0"/>
          </w:p>
          <w:p w:rsidR="00B2382C" w:rsidRDefault="00B2382C" w:rsidP="00B2382C">
            <w:pPr>
              <w:jc w:val="both"/>
              <w:rPr>
                <w:rFonts w:ascii="Calibri" w:hAnsi="Calibri"/>
              </w:rPr>
            </w:pPr>
            <w:r w:rsidRPr="00EB418E">
              <w:rPr>
                <w:rFonts w:ascii="Calibri" w:hAnsi="Calibri"/>
              </w:rPr>
              <w:t>________________________________________</w:t>
            </w:r>
          </w:p>
          <w:p w:rsidR="00F373C6" w:rsidRPr="002D3B35" w:rsidRDefault="0096476D" w:rsidP="0096476D">
            <w:pPr>
              <w:jc w:val="both"/>
              <w:rPr>
                <w:sz w:val="20"/>
                <w:szCs w:val="20"/>
              </w:rPr>
            </w:pPr>
            <w:r w:rsidRPr="00D94C67">
              <w:rPr>
                <w:sz w:val="20"/>
              </w:rPr>
              <w:t>w celu realizacji procesu przyjęcia obiektów przez Muzeum</w:t>
            </w:r>
            <w:r>
              <w:rPr>
                <w:sz w:val="20"/>
              </w:rPr>
              <w:t>.</w:t>
            </w:r>
          </w:p>
          <w:p w:rsidR="00742223" w:rsidRDefault="00F373C6" w:rsidP="00B2382C">
            <w:pPr>
              <w:rPr>
                <w:sz w:val="20"/>
                <w:szCs w:val="20"/>
              </w:rPr>
            </w:pPr>
            <w:r w:rsidRPr="002D3B35">
              <w:rPr>
                <w:sz w:val="20"/>
                <w:szCs w:val="20"/>
              </w:rPr>
              <w:t>Podpis</w:t>
            </w:r>
            <w:r w:rsidR="00B2382C">
              <w:rPr>
                <w:sz w:val="20"/>
                <w:szCs w:val="20"/>
              </w:rPr>
              <w:t xml:space="preserve"> </w:t>
            </w:r>
            <w:r w:rsidR="00B2382C" w:rsidRPr="00EB418E">
              <w:rPr>
                <w:rFonts w:ascii="Calibri" w:hAnsi="Calibri"/>
              </w:rPr>
              <w:t>___________________________________</w:t>
            </w:r>
          </w:p>
          <w:p w:rsidR="00742223" w:rsidRDefault="00F373C6" w:rsidP="00CA3104">
            <w:pPr>
              <w:jc w:val="both"/>
              <w:rPr>
                <w:sz w:val="20"/>
                <w:szCs w:val="20"/>
              </w:rPr>
            </w:pPr>
            <w:r w:rsidRPr="00B2382C">
              <w:rPr>
                <w:b/>
                <w:sz w:val="20"/>
                <w:szCs w:val="20"/>
              </w:rPr>
              <w:t>Załączniki:</w:t>
            </w:r>
          </w:p>
        </w:tc>
        <w:tc>
          <w:tcPr>
            <w:tcW w:w="4502" w:type="dxa"/>
          </w:tcPr>
          <w:p w:rsidR="00F373C6" w:rsidRPr="002D3B35" w:rsidRDefault="00FC24C8" w:rsidP="00F373C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w:pict w14:anchorId="4973D650">
                <v:shape id="AutoShape 2" o:spid="_x0000_s1028" type="#_x0000_t61" style="position:absolute;left:0;text-align:left;margin-left:7.1pt;margin-top:174.15pt;width:205.35pt;height:127.75pt;z-index:251658240;visibility:visible;mso-position-horizontal-relative:text;mso-position-vertical-relative:text" adj="-26,23358" strokecolor="#4f81bd [3204]">
                  <v:textbox style="mso-next-textbox:#AutoShape 2">
                    <w:txbxContent>
                      <w:p w:rsidR="002D3B35" w:rsidRPr="002D3B35" w:rsidRDefault="002D3B35" w:rsidP="002D3B35">
                        <w:pPr>
                          <w:pStyle w:val="Tekstkomentarza"/>
                        </w:pPr>
                        <w:r w:rsidRPr="002D3B35">
                          <w:t xml:space="preserve">W przypadku wieloelementowej oferty, </w:t>
                        </w:r>
                        <w:r w:rsidR="00F43994">
                          <w:t xml:space="preserve">w  </w:t>
                        </w:r>
                        <w:r w:rsidRPr="002D3B35">
                          <w:t>zależności od charakteru oferowanych obiektów należy bądź opisać każdy z obiektów osobno bądź w całości – jako kolekcję/zespół.</w:t>
                        </w:r>
                      </w:p>
                      <w:p w:rsidR="00F373C6" w:rsidRPr="002D3B35" w:rsidRDefault="00F373C6">
                        <w:pPr>
                          <w:rPr>
                            <w:sz w:val="20"/>
                            <w:szCs w:val="20"/>
                          </w:rPr>
                        </w:pPr>
                        <w:r w:rsidRPr="002D3B35">
                          <w:rPr>
                            <w:sz w:val="20"/>
                            <w:szCs w:val="20"/>
                          </w:rPr>
                          <w:t xml:space="preserve">W przypadku większej ilości obiektów informacje o obiektach, dla większej czytelności, mogą zostać zawarte w załączniku do oferty. </w:t>
                        </w:r>
                        <w:r w:rsidRPr="002D3B35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F373C6" w:rsidRDefault="00F373C6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 w14:anchorId="5CA1B71F">
                <v:shape id="AutoShape 7" o:spid="_x0000_s1029" type="#_x0000_t61" style="position:absolute;left:0;text-align:left;margin-left:3.5pt;margin-top:8.25pt;width:203.5pt;height:59.5pt;z-index:251662336;visibility:visible;mso-position-horizontal-relative:text;mso-position-vertical-relative:text" adj="547,29332" strokecolor="#548dd4 [1951]">
                  <v:textbox style="mso-next-textbox:#AutoShape 7">
                    <w:txbxContent>
                      <w:p w:rsidR="000C33EF" w:rsidRPr="009C4313" w:rsidRDefault="000C33EF" w:rsidP="000C33EF">
                        <w:pPr>
                          <w:rPr>
                            <w:sz w:val="20"/>
                            <w:szCs w:val="20"/>
                          </w:rPr>
                        </w:pPr>
                        <w:r w:rsidRPr="009C4313">
                          <w:rPr>
                            <w:sz w:val="20"/>
                            <w:szCs w:val="20"/>
                          </w:rPr>
                          <w:t xml:space="preserve">Nazwa wpisywana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jest </w:t>
                        </w:r>
                        <w:r w:rsidRPr="009C4313">
                          <w:rPr>
                            <w:sz w:val="20"/>
                            <w:szCs w:val="20"/>
                          </w:rPr>
                          <w:t>w przypadku ofert składanych przez instytucje,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podmioty gospodarcze (np. antykwariaty, galerie…)</w:t>
                        </w:r>
                        <w:r w:rsidRPr="009C431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C4313" w:rsidRPr="000C33EF" w:rsidRDefault="009C4313" w:rsidP="000C33E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 w14:anchorId="35D9D623">
                <v:shape id="AutoShape 4" o:spid="_x0000_s1030" type="#_x0000_t61" style="position:absolute;left:0;text-align:left;margin-left:3.5pt;margin-top:571.15pt;width:209.75pt;height:117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" adj="2786,24717">
                  <v:textbox style="mso-next-textbox:#AutoShape 4">
                    <w:txbxContent>
                      <w:p w:rsidR="002D3B35" w:rsidRPr="002D3B35" w:rsidRDefault="002D3B35">
                        <w:pPr>
                          <w:rPr>
                            <w:sz w:val="20"/>
                            <w:szCs w:val="20"/>
                          </w:rPr>
                        </w:pPr>
                        <w:r w:rsidRPr="002D3B35">
                          <w:rPr>
                            <w:sz w:val="20"/>
                            <w:szCs w:val="20"/>
                          </w:rPr>
                          <w:t>Treść oświadczenia może być modyfikowana w zależności od okoliczności, np. w przypadku składania oferty przez pełnomocnika, przez  jedną z kilku uprawnionych osób bądź z przypadku składania ofert depozytu, gdy wystarczy oświadczenie o posiadaniu przez oferenta uprawnień do dysponowania przedmiotem oferty.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E0DCA" w:rsidRPr="002D3B35" w:rsidRDefault="005E0DCA" w:rsidP="00F373C6">
      <w:pPr>
        <w:jc w:val="both"/>
        <w:rPr>
          <w:sz w:val="20"/>
          <w:szCs w:val="20"/>
        </w:rPr>
      </w:pPr>
    </w:p>
    <w:sectPr w:rsidR="005E0DCA" w:rsidRPr="002D3B35" w:rsidSect="00B2382C">
      <w:headerReference w:type="default" r:id="rId8"/>
      <w:footerReference w:type="default" r:id="rId9"/>
      <w:pgSz w:w="11906" w:h="16838"/>
      <w:pgMar w:top="13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C8" w:rsidRDefault="00FC24C8" w:rsidP="00F373C6">
      <w:pPr>
        <w:spacing w:after="0" w:line="240" w:lineRule="auto"/>
      </w:pPr>
      <w:r>
        <w:separator/>
      </w:r>
    </w:p>
  </w:endnote>
  <w:endnote w:type="continuationSeparator" w:id="0">
    <w:p w:rsidR="00FC24C8" w:rsidRDefault="00FC24C8" w:rsidP="00F3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919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82C" w:rsidRDefault="00B238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3104" w:rsidRPr="0074337D" w:rsidRDefault="00CA3104" w:rsidP="00CA3104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3574EE3" wp14:editId="777A3E0B">
          <wp:extent cx="771525" cy="271787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n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" cy="27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37D">
      <w:rPr>
        <w:sz w:val="14"/>
        <w:szCs w:val="14"/>
      </w:rPr>
      <w:t xml:space="preserve"> V. 01: </w:t>
    </w:r>
    <w:r>
      <w:rPr>
        <w:sz w:val="14"/>
        <w:szCs w:val="14"/>
      </w:rPr>
      <w:t>Udostępnione</w:t>
    </w:r>
    <w:r w:rsidRPr="0074337D">
      <w:rPr>
        <w:sz w:val="14"/>
        <w:szCs w:val="14"/>
      </w:rPr>
      <w:t xml:space="preserve"> na licencji Creative Commons 4.0 Polska </w:t>
    </w:r>
    <w:r w:rsidRPr="0074337D">
      <w:rPr>
        <w:rStyle w:val="Pogrubienie"/>
        <w:rFonts w:cs="Helvetica"/>
        <w:color w:val="000000"/>
        <w:sz w:val="14"/>
        <w:szCs w:val="14"/>
      </w:rPr>
      <w:t>Uznanie autorstwa-Użycie niekomercyjne-Na tych samych warunkach</w:t>
    </w:r>
  </w:p>
  <w:p w:rsidR="00B2382C" w:rsidRDefault="00B23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C8" w:rsidRDefault="00FC24C8" w:rsidP="00F373C6">
      <w:pPr>
        <w:spacing w:after="0" w:line="240" w:lineRule="auto"/>
      </w:pPr>
      <w:r>
        <w:separator/>
      </w:r>
    </w:p>
  </w:footnote>
  <w:footnote w:type="continuationSeparator" w:id="0">
    <w:p w:rsidR="00FC24C8" w:rsidRDefault="00FC24C8" w:rsidP="00F3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C" w:rsidRDefault="00B2382C">
    <w:pPr>
      <w:pStyle w:val="Nagwek"/>
    </w:pPr>
    <w:r w:rsidRPr="00657D65">
      <w:rPr>
        <w:noProof/>
        <w:sz w:val="24"/>
        <w:szCs w:val="24"/>
        <w:lang w:eastAsia="pl-PL"/>
      </w:rPr>
      <w:drawing>
        <wp:inline distT="0" distB="0" distL="0" distR="0" wp14:anchorId="49C6D9FF" wp14:editId="6CA5D776">
          <wp:extent cx="5760720" cy="649605"/>
          <wp:effectExtent l="0" t="0" r="0" b="0"/>
          <wp:docPr id="4" name="Obraz 4" descr="listownik PSIM 4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SIM 4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949"/>
    <w:multiLevelType w:val="hybridMultilevel"/>
    <w:tmpl w:val="28A2358A"/>
    <w:lvl w:ilvl="0" w:tplc="96442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2FDD"/>
    <w:multiLevelType w:val="hybridMultilevel"/>
    <w:tmpl w:val="C512DC98"/>
    <w:lvl w:ilvl="0" w:tplc="96442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7DFE"/>
    <w:multiLevelType w:val="hybridMultilevel"/>
    <w:tmpl w:val="91B2E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0B6"/>
    <w:rsid w:val="00002A1C"/>
    <w:rsid w:val="00003999"/>
    <w:rsid w:val="0000442E"/>
    <w:rsid w:val="000060CA"/>
    <w:rsid w:val="00006A61"/>
    <w:rsid w:val="00006B05"/>
    <w:rsid w:val="000121F3"/>
    <w:rsid w:val="00012C2E"/>
    <w:rsid w:val="0001390E"/>
    <w:rsid w:val="00014758"/>
    <w:rsid w:val="00015259"/>
    <w:rsid w:val="0001755E"/>
    <w:rsid w:val="00017E1E"/>
    <w:rsid w:val="00020B6B"/>
    <w:rsid w:val="00021104"/>
    <w:rsid w:val="000212A0"/>
    <w:rsid w:val="00021470"/>
    <w:rsid w:val="0002249F"/>
    <w:rsid w:val="00023480"/>
    <w:rsid w:val="00023FA5"/>
    <w:rsid w:val="00025A98"/>
    <w:rsid w:val="00026843"/>
    <w:rsid w:val="00026F6E"/>
    <w:rsid w:val="00027042"/>
    <w:rsid w:val="000273EA"/>
    <w:rsid w:val="0003096D"/>
    <w:rsid w:val="00031A97"/>
    <w:rsid w:val="00033F5A"/>
    <w:rsid w:val="0003487B"/>
    <w:rsid w:val="00034BFF"/>
    <w:rsid w:val="00036688"/>
    <w:rsid w:val="0003686E"/>
    <w:rsid w:val="00040A6A"/>
    <w:rsid w:val="0004182F"/>
    <w:rsid w:val="00041A00"/>
    <w:rsid w:val="00041B93"/>
    <w:rsid w:val="00042769"/>
    <w:rsid w:val="00042DAB"/>
    <w:rsid w:val="00044511"/>
    <w:rsid w:val="00044B85"/>
    <w:rsid w:val="0005149D"/>
    <w:rsid w:val="00052548"/>
    <w:rsid w:val="00052A06"/>
    <w:rsid w:val="00056FD1"/>
    <w:rsid w:val="00057A9C"/>
    <w:rsid w:val="00061DAC"/>
    <w:rsid w:val="00063C86"/>
    <w:rsid w:val="00063EBB"/>
    <w:rsid w:val="000657BC"/>
    <w:rsid w:val="00070759"/>
    <w:rsid w:val="00070FCC"/>
    <w:rsid w:val="0007323F"/>
    <w:rsid w:val="000744A7"/>
    <w:rsid w:val="00075C21"/>
    <w:rsid w:val="0008055D"/>
    <w:rsid w:val="0008269B"/>
    <w:rsid w:val="00082FAC"/>
    <w:rsid w:val="00083D33"/>
    <w:rsid w:val="0008493C"/>
    <w:rsid w:val="00084F25"/>
    <w:rsid w:val="000857F9"/>
    <w:rsid w:val="000918F1"/>
    <w:rsid w:val="00092364"/>
    <w:rsid w:val="00094D94"/>
    <w:rsid w:val="000A0E6B"/>
    <w:rsid w:val="000A124E"/>
    <w:rsid w:val="000A2E17"/>
    <w:rsid w:val="000A342D"/>
    <w:rsid w:val="000A55C2"/>
    <w:rsid w:val="000A5856"/>
    <w:rsid w:val="000A62C3"/>
    <w:rsid w:val="000A75B4"/>
    <w:rsid w:val="000B006A"/>
    <w:rsid w:val="000B04BC"/>
    <w:rsid w:val="000B0A63"/>
    <w:rsid w:val="000B3A63"/>
    <w:rsid w:val="000B5409"/>
    <w:rsid w:val="000B61F6"/>
    <w:rsid w:val="000C0565"/>
    <w:rsid w:val="000C1314"/>
    <w:rsid w:val="000C2545"/>
    <w:rsid w:val="000C33EF"/>
    <w:rsid w:val="000C36FB"/>
    <w:rsid w:val="000C3F6C"/>
    <w:rsid w:val="000C4153"/>
    <w:rsid w:val="000C732F"/>
    <w:rsid w:val="000C77DA"/>
    <w:rsid w:val="000C7CB2"/>
    <w:rsid w:val="000D0FBC"/>
    <w:rsid w:val="000D31C1"/>
    <w:rsid w:val="000D4651"/>
    <w:rsid w:val="000D632A"/>
    <w:rsid w:val="000E01AA"/>
    <w:rsid w:val="000E1890"/>
    <w:rsid w:val="000E190E"/>
    <w:rsid w:val="000E2572"/>
    <w:rsid w:val="000E376B"/>
    <w:rsid w:val="000E4308"/>
    <w:rsid w:val="000E4AC5"/>
    <w:rsid w:val="000E5AE6"/>
    <w:rsid w:val="000E683D"/>
    <w:rsid w:val="000E6967"/>
    <w:rsid w:val="000E758D"/>
    <w:rsid w:val="000F02BC"/>
    <w:rsid w:val="000F14ED"/>
    <w:rsid w:val="000F204B"/>
    <w:rsid w:val="000F2990"/>
    <w:rsid w:val="000F363E"/>
    <w:rsid w:val="000F4F98"/>
    <w:rsid w:val="000F5738"/>
    <w:rsid w:val="000F59C2"/>
    <w:rsid w:val="000F59C4"/>
    <w:rsid w:val="000F6CD1"/>
    <w:rsid w:val="001022F1"/>
    <w:rsid w:val="001033D9"/>
    <w:rsid w:val="00104D9D"/>
    <w:rsid w:val="00105970"/>
    <w:rsid w:val="0010637B"/>
    <w:rsid w:val="001123B5"/>
    <w:rsid w:val="00112883"/>
    <w:rsid w:val="00113A61"/>
    <w:rsid w:val="00113C61"/>
    <w:rsid w:val="001142A1"/>
    <w:rsid w:val="0011461A"/>
    <w:rsid w:val="00115F81"/>
    <w:rsid w:val="00116976"/>
    <w:rsid w:val="00120DCB"/>
    <w:rsid w:val="00121F66"/>
    <w:rsid w:val="0012242F"/>
    <w:rsid w:val="00122761"/>
    <w:rsid w:val="00122E43"/>
    <w:rsid w:val="001244F3"/>
    <w:rsid w:val="001251EB"/>
    <w:rsid w:val="00125586"/>
    <w:rsid w:val="001257BB"/>
    <w:rsid w:val="00126BDB"/>
    <w:rsid w:val="00130292"/>
    <w:rsid w:val="001303F2"/>
    <w:rsid w:val="00132595"/>
    <w:rsid w:val="00133D30"/>
    <w:rsid w:val="00133D3C"/>
    <w:rsid w:val="001368AA"/>
    <w:rsid w:val="00137E64"/>
    <w:rsid w:val="00140045"/>
    <w:rsid w:val="00141BEE"/>
    <w:rsid w:val="00142E60"/>
    <w:rsid w:val="00143021"/>
    <w:rsid w:val="00143655"/>
    <w:rsid w:val="00143C81"/>
    <w:rsid w:val="00143E9A"/>
    <w:rsid w:val="001506AF"/>
    <w:rsid w:val="001514CB"/>
    <w:rsid w:val="00151C10"/>
    <w:rsid w:val="00152C65"/>
    <w:rsid w:val="00154278"/>
    <w:rsid w:val="00154418"/>
    <w:rsid w:val="00160D46"/>
    <w:rsid w:val="001615E2"/>
    <w:rsid w:val="00161D64"/>
    <w:rsid w:val="00162000"/>
    <w:rsid w:val="00162EE6"/>
    <w:rsid w:val="00163F9E"/>
    <w:rsid w:val="001650B6"/>
    <w:rsid w:val="00165F97"/>
    <w:rsid w:val="001679D7"/>
    <w:rsid w:val="001704AF"/>
    <w:rsid w:val="0017174F"/>
    <w:rsid w:val="001726BA"/>
    <w:rsid w:val="001737FD"/>
    <w:rsid w:val="00174C1C"/>
    <w:rsid w:val="00174D0B"/>
    <w:rsid w:val="001775E7"/>
    <w:rsid w:val="001801F5"/>
    <w:rsid w:val="00180750"/>
    <w:rsid w:val="00180D5F"/>
    <w:rsid w:val="001811DF"/>
    <w:rsid w:val="00181FA9"/>
    <w:rsid w:val="00182195"/>
    <w:rsid w:val="001826E8"/>
    <w:rsid w:val="00182A66"/>
    <w:rsid w:val="00182C1F"/>
    <w:rsid w:val="00183827"/>
    <w:rsid w:val="001868A1"/>
    <w:rsid w:val="00187940"/>
    <w:rsid w:val="00187A4E"/>
    <w:rsid w:val="00191997"/>
    <w:rsid w:val="00191FAD"/>
    <w:rsid w:val="00192014"/>
    <w:rsid w:val="00192431"/>
    <w:rsid w:val="00193432"/>
    <w:rsid w:val="001940D5"/>
    <w:rsid w:val="00195DB2"/>
    <w:rsid w:val="00196AA2"/>
    <w:rsid w:val="00196C8F"/>
    <w:rsid w:val="00197000"/>
    <w:rsid w:val="001A14F5"/>
    <w:rsid w:val="001A26CF"/>
    <w:rsid w:val="001A27F5"/>
    <w:rsid w:val="001A2E38"/>
    <w:rsid w:val="001A47FC"/>
    <w:rsid w:val="001A4DCB"/>
    <w:rsid w:val="001A5C07"/>
    <w:rsid w:val="001A67C7"/>
    <w:rsid w:val="001A67EF"/>
    <w:rsid w:val="001B0EBA"/>
    <w:rsid w:val="001B1C45"/>
    <w:rsid w:val="001B24FA"/>
    <w:rsid w:val="001B299E"/>
    <w:rsid w:val="001B3D05"/>
    <w:rsid w:val="001B5309"/>
    <w:rsid w:val="001B60ED"/>
    <w:rsid w:val="001B658C"/>
    <w:rsid w:val="001B7FEB"/>
    <w:rsid w:val="001C037F"/>
    <w:rsid w:val="001C0BF1"/>
    <w:rsid w:val="001C1AB2"/>
    <w:rsid w:val="001C28CF"/>
    <w:rsid w:val="001C2FBD"/>
    <w:rsid w:val="001C34A6"/>
    <w:rsid w:val="001C3E22"/>
    <w:rsid w:val="001C49BE"/>
    <w:rsid w:val="001C7AB5"/>
    <w:rsid w:val="001D0BC6"/>
    <w:rsid w:val="001D0BEA"/>
    <w:rsid w:val="001D13AD"/>
    <w:rsid w:val="001D1EF8"/>
    <w:rsid w:val="001D284A"/>
    <w:rsid w:val="001D3B0F"/>
    <w:rsid w:val="001D3F97"/>
    <w:rsid w:val="001E0B1C"/>
    <w:rsid w:val="001E1F9A"/>
    <w:rsid w:val="001E283B"/>
    <w:rsid w:val="001E2DE3"/>
    <w:rsid w:val="001E3884"/>
    <w:rsid w:val="001E3C35"/>
    <w:rsid w:val="001E4382"/>
    <w:rsid w:val="001E554B"/>
    <w:rsid w:val="001E57DF"/>
    <w:rsid w:val="001E7382"/>
    <w:rsid w:val="001F0751"/>
    <w:rsid w:val="001F49D6"/>
    <w:rsid w:val="001F52D1"/>
    <w:rsid w:val="001F62B2"/>
    <w:rsid w:val="001F62EA"/>
    <w:rsid w:val="001F66C1"/>
    <w:rsid w:val="00201224"/>
    <w:rsid w:val="0020187F"/>
    <w:rsid w:val="00201CAC"/>
    <w:rsid w:val="002025A7"/>
    <w:rsid w:val="00202F06"/>
    <w:rsid w:val="00205695"/>
    <w:rsid w:val="002061C9"/>
    <w:rsid w:val="002072EC"/>
    <w:rsid w:val="00210F16"/>
    <w:rsid w:val="00214AAF"/>
    <w:rsid w:val="00214B90"/>
    <w:rsid w:val="0021635F"/>
    <w:rsid w:val="00216BF6"/>
    <w:rsid w:val="00216CB9"/>
    <w:rsid w:val="00216D00"/>
    <w:rsid w:val="00217FCC"/>
    <w:rsid w:val="00220264"/>
    <w:rsid w:val="00220E76"/>
    <w:rsid w:val="00220EB1"/>
    <w:rsid w:val="00221320"/>
    <w:rsid w:val="00221BBD"/>
    <w:rsid w:val="002233D6"/>
    <w:rsid w:val="00225BC8"/>
    <w:rsid w:val="00226D26"/>
    <w:rsid w:val="00231B33"/>
    <w:rsid w:val="002321E0"/>
    <w:rsid w:val="00232490"/>
    <w:rsid w:val="002326A8"/>
    <w:rsid w:val="00232C65"/>
    <w:rsid w:val="00233DE0"/>
    <w:rsid w:val="0023657B"/>
    <w:rsid w:val="00236F2A"/>
    <w:rsid w:val="00240799"/>
    <w:rsid w:val="002457B9"/>
    <w:rsid w:val="002551DD"/>
    <w:rsid w:val="0025587F"/>
    <w:rsid w:val="00260296"/>
    <w:rsid w:val="00260628"/>
    <w:rsid w:val="0026090F"/>
    <w:rsid w:val="00261062"/>
    <w:rsid w:val="0026495C"/>
    <w:rsid w:val="00264C0D"/>
    <w:rsid w:val="00266587"/>
    <w:rsid w:val="00266853"/>
    <w:rsid w:val="002711C7"/>
    <w:rsid w:val="0027141B"/>
    <w:rsid w:val="002736E9"/>
    <w:rsid w:val="0027473A"/>
    <w:rsid w:val="00276936"/>
    <w:rsid w:val="002815BE"/>
    <w:rsid w:val="00281E9F"/>
    <w:rsid w:val="0028259B"/>
    <w:rsid w:val="00283405"/>
    <w:rsid w:val="00284AF9"/>
    <w:rsid w:val="00285AA0"/>
    <w:rsid w:val="002860DF"/>
    <w:rsid w:val="00286BD9"/>
    <w:rsid w:val="00292C0B"/>
    <w:rsid w:val="00293AC8"/>
    <w:rsid w:val="002943AF"/>
    <w:rsid w:val="0029468F"/>
    <w:rsid w:val="00296E6C"/>
    <w:rsid w:val="00297266"/>
    <w:rsid w:val="002A20EF"/>
    <w:rsid w:val="002A2BD5"/>
    <w:rsid w:val="002A308C"/>
    <w:rsid w:val="002A5A0F"/>
    <w:rsid w:val="002A5F57"/>
    <w:rsid w:val="002A7FA7"/>
    <w:rsid w:val="002B20A0"/>
    <w:rsid w:val="002B2361"/>
    <w:rsid w:val="002B3F6C"/>
    <w:rsid w:val="002B42A4"/>
    <w:rsid w:val="002B466F"/>
    <w:rsid w:val="002B5D7A"/>
    <w:rsid w:val="002B5E65"/>
    <w:rsid w:val="002B64E8"/>
    <w:rsid w:val="002B6A35"/>
    <w:rsid w:val="002B7052"/>
    <w:rsid w:val="002B71C8"/>
    <w:rsid w:val="002B7A38"/>
    <w:rsid w:val="002B7A8A"/>
    <w:rsid w:val="002C0CD9"/>
    <w:rsid w:val="002C1384"/>
    <w:rsid w:val="002C1514"/>
    <w:rsid w:val="002C1D94"/>
    <w:rsid w:val="002C20A8"/>
    <w:rsid w:val="002C278F"/>
    <w:rsid w:val="002C3974"/>
    <w:rsid w:val="002C4D5D"/>
    <w:rsid w:val="002C557E"/>
    <w:rsid w:val="002C6BB2"/>
    <w:rsid w:val="002C7348"/>
    <w:rsid w:val="002C7B10"/>
    <w:rsid w:val="002D0BC6"/>
    <w:rsid w:val="002D323A"/>
    <w:rsid w:val="002D3B35"/>
    <w:rsid w:val="002D4144"/>
    <w:rsid w:val="002E0DCB"/>
    <w:rsid w:val="002E3BFA"/>
    <w:rsid w:val="002E4C6F"/>
    <w:rsid w:val="002E50EB"/>
    <w:rsid w:val="002E574A"/>
    <w:rsid w:val="002E5B5F"/>
    <w:rsid w:val="002E5C06"/>
    <w:rsid w:val="002F111F"/>
    <w:rsid w:val="002F1323"/>
    <w:rsid w:val="002F1354"/>
    <w:rsid w:val="002F1623"/>
    <w:rsid w:val="002F197C"/>
    <w:rsid w:val="002F2747"/>
    <w:rsid w:val="002F3F5B"/>
    <w:rsid w:val="002F436B"/>
    <w:rsid w:val="002F4524"/>
    <w:rsid w:val="002F578E"/>
    <w:rsid w:val="00303774"/>
    <w:rsid w:val="00305698"/>
    <w:rsid w:val="00305775"/>
    <w:rsid w:val="003066B7"/>
    <w:rsid w:val="00306F3F"/>
    <w:rsid w:val="00307FF4"/>
    <w:rsid w:val="00311350"/>
    <w:rsid w:val="00313026"/>
    <w:rsid w:val="003131BE"/>
    <w:rsid w:val="00314148"/>
    <w:rsid w:val="00314287"/>
    <w:rsid w:val="00315534"/>
    <w:rsid w:val="00315B54"/>
    <w:rsid w:val="003165D0"/>
    <w:rsid w:val="003169D2"/>
    <w:rsid w:val="00317B0D"/>
    <w:rsid w:val="00320753"/>
    <w:rsid w:val="00322A6C"/>
    <w:rsid w:val="00324628"/>
    <w:rsid w:val="0032675C"/>
    <w:rsid w:val="00331208"/>
    <w:rsid w:val="00333FDF"/>
    <w:rsid w:val="003344E8"/>
    <w:rsid w:val="0033465B"/>
    <w:rsid w:val="003347F8"/>
    <w:rsid w:val="003351B9"/>
    <w:rsid w:val="003352AD"/>
    <w:rsid w:val="00336362"/>
    <w:rsid w:val="00336FB3"/>
    <w:rsid w:val="0033766C"/>
    <w:rsid w:val="00340D39"/>
    <w:rsid w:val="003415B2"/>
    <w:rsid w:val="00342931"/>
    <w:rsid w:val="00342E6A"/>
    <w:rsid w:val="003468B2"/>
    <w:rsid w:val="00347018"/>
    <w:rsid w:val="00353448"/>
    <w:rsid w:val="0035417B"/>
    <w:rsid w:val="00354943"/>
    <w:rsid w:val="00354F9A"/>
    <w:rsid w:val="00356317"/>
    <w:rsid w:val="00357619"/>
    <w:rsid w:val="0036054E"/>
    <w:rsid w:val="00361EAC"/>
    <w:rsid w:val="00362CD5"/>
    <w:rsid w:val="00366BC6"/>
    <w:rsid w:val="003677A2"/>
    <w:rsid w:val="00371EB2"/>
    <w:rsid w:val="003739B5"/>
    <w:rsid w:val="00377475"/>
    <w:rsid w:val="00381B0F"/>
    <w:rsid w:val="00381DF0"/>
    <w:rsid w:val="003840CC"/>
    <w:rsid w:val="00385E8E"/>
    <w:rsid w:val="00387190"/>
    <w:rsid w:val="00390F9F"/>
    <w:rsid w:val="003942FC"/>
    <w:rsid w:val="00394811"/>
    <w:rsid w:val="003A260B"/>
    <w:rsid w:val="003A2A4B"/>
    <w:rsid w:val="003A3767"/>
    <w:rsid w:val="003A6186"/>
    <w:rsid w:val="003A65C9"/>
    <w:rsid w:val="003A6A29"/>
    <w:rsid w:val="003A775F"/>
    <w:rsid w:val="003A7DEA"/>
    <w:rsid w:val="003B3C2A"/>
    <w:rsid w:val="003B49BE"/>
    <w:rsid w:val="003B5335"/>
    <w:rsid w:val="003B58F2"/>
    <w:rsid w:val="003B6006"/>
    <w:rsid w:val="003B68E5"/>
    <w:rsid w:val="003B7FB9"/>
    <w:rsid w:val="003C0C25"/>
    <w:rsid w:val="003C4123"/>
    <w:rsid w:val="003C4F38"/>
    <w:rsid w:val="003C52E4"/>
    <w:rsid w:val="003C544B"/>
    <w:rsid w:val="003C6A1C"/>
    <w:rsid w:val="003C7361"/>
    <w:rsid w:val="003D0D87"/>
    <w:rsid w:val="003D2600"/>
    <w:rsid w:val="003D3383"/>
    <w:rsid w:val="003D6645"/>
    <w:rsid w:val="003D6E9F"/>
    <w:rsid w:val="003D7259"/>
    <w:rsid w:val="003E4E1A"/>
    <w:rsid w:val="003E68C4"/>
    <w:rsid w:val="003E6BC2"/>
    <w:rsid w:val="003E6CB8"/>
    <w:rsid w:val="003E7106"/>
    <w:rsid w:val="003E75F1"/>
    <w:rsid w:val="003F15DD"/>
    <w:rsid w:val="003F175D"/>
    <w:rsid w:val="003F1A29"/>
    <w:rsid w:val="003F2152"/>
    <w:rsid w:val="003F24E5"/>
    <w:rsid w:val="003F2A1A"/>
    <w:rsid w:val="003F38E8"/>
    <w:rsid w:val="003F5E26"/>
    <w:rsid w:val="00400E21"/>
    <w:rsid w:val="00401557"/>
    <w:rsid w:val="00401FA7"/>
    <w:rsid w:val="00403AA6"/>
    <w:rsid w:val="00403ABB"/>
    <w:rsid w:val="00404731"/>
    <w:rsid w:val="00410C00"/>
    <w:rsid w:val="00411247"/>
    <w:rsid w:val="00411D02"/>
    <w:rsid w:val="00413031"/>
    <w:rsid w:val="0041304B"/>
    <w:rsid w:val="00413646"/>
    <w:rsid w:val="004138F2"/>
    <w:rsid w:val="00415A1D"/>
    <w:rsid w:val="004165FD"/>
    <w:rsid w:val="0041681D"/>
    <w:rsid w:val="00420349"/>
    <w:rsid w:val="00421C86"/>
    <w:rsid w:val="00422032"/>
    <w:rsid w:val="0042428E"/>
    <w:rsid w:val="00426291"/>
    <w:rsid w:val="00426647"/>
    <w:rsid w:val="00430796"/>
    <w:rsid w:val="004307DB"/>
    <w:rsid w:val="00431785"/>
    <w:rsid w:val="00431795"/>
    <w:rsid w:val="00431FF5"/>
    <w:rsid w:val="0043355C"/>
    <w:rsid w:val="00434890"/>
    <w:rsid w:val="00434958"/>
    <w:rsid w:val="0043560E"/>
    <w:rsid w:val="004365E9"/>
    <w:rsid w:val="0043779A"/>
    <w:rsid w:val="00437985"/>
    <w:rsid w:val="00437B38"/>
    <w:rsid w:val="00440394"/>
    <w:rsid w:val="004406FC"/>
    <w:rsid w:val="00441988"/>
    <w:rsid w:val="0044333D"/>
    <w:rsid w:val="00443C70"/>
    <w:rsid w:val="00445A04"/>
    <w:rsid w:val="00447856"/>
    <w:rsid w:val="0045372A"/>
    <w:rsid w:val="00455ED2"/>
    <w:rsid w:val="004571E4"/>
    <w:rsid w:val="00457205"/>
    <w:rsid w:val="0045739D"/>
    <w:rsid w:val="00457C73"/>
    <w:rsid w:val="00460559"/>
    <w:rsid w:val="0046303D"/>
    <w:rsid w:val="0046516C"/>
    <w:rsid w:val="00465898"/>
    <w:rsid w:val="00466576"/>
    <w:rsid w:val="00470B0E"/>
    <w:rsid w:val="00473579"/>
    <w:rsid w:val="00473611"/>
    <w:rsid w:val="00473A43"/>
    <w:rsid w:val="00474279"/>
    <w:rsid w:val="004747E3"/>
    <w:rsid w:val="00474C08"/>
    <w:rsid w:val="00482E06"/>
    <w:rsid w:val="0048545C"/>
    <w:rsid w:val="0048689C"/>
    <w:rsid w:val="004875D3"/>
    <w:rsid w:val="0049094D"/>
    <w:rsid w:val="00492816"/>
    <w:rsid w:val="00494BEC"/>
    <w:rsid w:val="0049688A"/>
    <w:rsid w:val="00496C33"/>
    <w:rsid w:val="00497E83"/>
    <w:rsid w:val="004A0508"/>
    <w:rsid w:val="004A0727"/>
    <w:rsid w:val="004A0F5B"/>
    <w:rsid w:val="004A2CF3"/>
    <w:rsid w:val="004A5418"/>
    <w:rsid w:val="004A607D"/>
    <w:rsid w:val="004A72CF"/>
    <w:rsid w:val="004A77FD"/>
    <w:rsid w:val="004B0B49"/>
    <w:rsid w:val="004B177B"/>
    <w:rsid w:val="004B2A74"/>
    <w:rsid w:val="004B374C"/>
    <w:rsid w:val="004B444D"/>
    <w:rsid w:val="004B493F"/>
    <w:rsid w:val="004B5939"/>
    <w:rsid w:val="004B65BA"/>
    <w:rsid w:val="004B6FCA"/>
    <w:rsid w:val="004B7E19"/>
    <w:rsid w:val="004C0277"/>
    <w:rsid w:val="004C050C"/>
    <w:rsid w:val="004C135F"/>
    <w:rsid w:val="004C2968"/>
    <w:rsid w:val="004C4248"/>
    <w:rsid w:val="004C7205"/>
    <w:rsid w:val="004C771E"/>
    <w:rsid w:val="004D0651"/>
    <w:rsid w:val="004D21A2"/>
    <w:rsid w:val="004D3DE9"/>
    <w:rsid w:val="004D421A"/>
    <w:rsid w:val="004D4434"/>
    <w:rsid w:val="004D4E6D"/>
    <w:rsid w:val="004D5686"/>
    <w:rsid w:val="004D56F2"/>
    <w:rsid w:val="004D5F4A"/>
    <w:rsid w:val="004D7573"/>
    <w:rsid w:val="004E0B69"/>
    <w:rsid w:val="004E1B3C"/>
    <w:rsid w:val="004E447C"/>
    <w:rsid w:val="004E549E"/>
    <w:rsid w:val="004E5DF9"/>
    <w:rsid w:val="004E7E37"/>
    <w:rsid w:val="004E7E7A"/>
    <w:rsid w:val="004F2192"/>
    <w:rsid w:val="004F3266"/>
    <w:rsid w:val="004F3343"/>
    <w:rsid w:val="004F403C"/>
    <w:rsid w:val="004F424A"/>
    <w:rsid w:val="004F4B95"/>
    <w:rsid w:val="004F4E25"/>
    <w:rsid w:val="004F5F3C"/>
    <w:rsid w:val="004F660B"/>
    <w:rsid w:val="004F73C1"/>
    <w:rsid w:val="0050298B"/>
    <w:rsid w:val="005031A4"/>
    <w:rsid w:val="005038F7"/>
    <w:rsid w:val="00503A7B"/>
    <w:rsid w:val="00507C53"/>
    <w:rsid w:val="00507E85"/>
    <w:rsid w:val="00510930"/>
    <w:rsid w:val="00511417"/>
    <w:rsid w:val="00511712"/>
    <w:rsid w:val="0051297F"/>
    <w:rsid w:val="00512F6E"/>
    <w:rsid w:val="005154A6"/>
    <w:rsid w:val="00515887"/>
    <w:rsid w:val="00516F3F"/>
    <w:rsid w:val="0052092D"/>
    <w:rsid w:val="00521E67"/>
    <w:rsid w:val="005225E8"/>
    <w:rsid w:val="00522AC4"/>
    <w:rsid w:val="00524376"/>
    <w:rsid w:val="00525C1C"/>
    <w:rsid w:val="005303FB"/>
    <w:rsid w:val="00530543"/>
    <w:rsid w:val="00533F37"/>
    <w:rsid w:val="00533FC2"/>
    <w:rsid w:val="005347FC"/>
    <w:rsid w:val="00535E85"/>
    <w:rsid w:val="00537A4F"/>
    <w:rsid w:val="00537E90"/>
    <w:rsid w:val="00540457"/>
    <w:rsid w:val="005413B4"/>
    <w:rsid w:val="00541EA5"/>
    <w:rsid w:val="00542DA4"/>
    <w:rsid w:val="00546036"/>
    <w:rsid w:val="00546526"/>
    <w:rsid w:val="00547E82"/>
    <w:rsid w:val="00550E0F"/>
    <w:rsid w:val="005522D3"/>
    <w:rsid w:val="005523CF"/>
    <w:rsid w:val="00552C75"/>
    <w:rsid w:val="00553093"/>
    <w:rsid w:val="00553230"/>
    <w:rsid w:val="00553B6B"/>
    <w:rsid w:val="005569A3"/>
    <w:rsid w:val="005616C1"/>
    <w:rsid w:val="00561725"/>
    <w:rsid w:val="005621C7"/>
    <w:rsid w:val="00563501"/>
    <w:rsid w:val="005648F3"/>
    <w:rsid w:val="00564F01"/>
    <w:rsid w:val="00565459"/>
    <w:rsid w:val="00567AA0"/>
    <w:rsid w:val="00570601"/>
    <w:rsid w:val="005706FF"/>
    <w:rsid w:val="0057205E"/>
    <w:rsid w:val="005725D6"/>
    <w:rsid w:val="00572F21"/>
    <w:rsid w:val="00573031"/>
    <w:rsid w:val="005731AD"/>
    <w:rsid w:val="00575D13"/>
    <w:rsid w:val="00575FDB"/>
    <w:rsid w:val="00576849"/>
    <w:rsid w:val="00580E96"/>
    <w:rsid w:val="00582BBD"/>
    <w:rsid w:val="00584B75"/>
    <w:rsid w:val="00585198"/>
    <w:rsid w:val="00585263"/>
    <w:rsid w:val="00587C70"/>
    <w:rsid w:val="0059006E"/>
    <w:rsid w:val="005915E7"/>
    <w:rsid w:val="00596A5F"/>
    <w:rsid w:val="005A23D1"/>
    <w:rsid w:val="005A5587"/>
    <w:rsid w:val="005A7242"/>
    <w:rsid w:val="005B0B19"/>
    <w:rsid w:val="005B0C64"/>
    <w:rsid w:val="005B193D"/>
    <w:rsid w:val="005B1B4D"/>
    <w:rsid w:val="005B2F64"/>
    <w:rsid w:val="005B49AD"/>
    <w:rsid w:val="005B58BD"/>
    <w:rsid w:val="005B69C9"/>
    <w:rsid w:val="005B6A01"/>
    <w:rsid w:val="005B6D8A"/>
    <w:rsid w:val="005B74D1"/>
    <w:rsid w:val="005C0667"/>
    <w:rsid w:val="005C0B4E"/>
    <w:rsid w:val="005C10B5"/>
    <w:rsid w:val="005C1844"/>
    <w:rsid w:val="005C189E"/>
    <w:rsid w:val="005C28D4"/>
    <w:rsid w:val="005C4A28"/>
    <w:rsid w:val="005C60E4"/>
    <w:rsid w:val="005D411E"/>
    <w:rsid w:val="005D4D97"/>
    <w:rsid w:val="005D5A65"/>
    <w:rsid w:val="005D5F0D"/>
    <w:rsid w:val="005D5F23"/>
    <w:rsid w:val="005D646B"/>
    <w:rsid w:val="005D786C"/>
    <w:rsid w:val="005E0471"/>
    <w:rsid w:val="005E0DCA"/>
    <w:rsid w:val="005E1329"/>
    <w:rsid w:val="005E3A14"/>
    <w:rsid w:val="005F0DC4"/>
    <w:rsid w:val="005F1964"/>
    <w:rsid w:val="005F3571"/>
    <w:rsid w:val="005F3583"/>
    <w:rsid w:val="005F5017"/>
    <w:rsid w:val="005F5AB7"/>
    <w:rsid w:val="005F5D45"/>
    <w:rsid w:val="005F619A"/>
    <w:rsid w:val="005F61C3"/>
    <w:rsid w:val="00600F19"/>
    <w:rsid w:val="00601CB9"/>
    <w:rsid w:val="00610306"/>
    <w:rsid w:val="00612380"/>
    <w:rsid w:val="00612EC0"/>
    <w:rsid w:val="006130FE"/>
    <w:rsid w:val="00613B06"/>
    <w:rsid w:val="00613CA1"/>
    <w:rsid w:val="006148AE"/>
    <w:rsid w:val="00615D5C"/>
    <w:rsid w:val="006163F2"/>
    <w:rsid w:val="006164B8"/>
    <w:rsid w:val="00617198"/>
    <w:rsid w:val="00622A02"/>
    <w:rsid w:val="00622F6E"/>
    <w:rsid w:val="00623016"/>
    <w:rsid w:val="00623F40"/>
    <w:rsid w:val="006259B6"/>
    <w:rsid w:val="00626CAF"/>
    <w:rsid w:val="00627C9E"/>
    <w:rsid w:val="00630EBC"/>
    <w:rsid w:val="006346EA"/>
    <w:rsid w:val="00637A76"/>
    <w:rsid w:val="00640172"/>
    <w:rsid w:val="00641452"/>
    <w:rsid w:val="00641FD6"/>
    <w:rsid w:val="0064265F"/>
    <w:rsid w:val="006429A5"/>
    <w:rsid w:val="00642AD7"/>
    <w:rsid w:val="006436E6"/>
    <w:rsid w:val="00643A4A"/>
    <w:rsid w:val="00646746"/>
    <w:rsid w:val="00650A6E"/>
    <w:rsid w:val="00650ED8"/>
    <w:rsid w:val="0065201E"/>
    <w:rsid w:val="00652354"/>
    <w:rsid w:val="0065266B"/>
    <w:rsid w:val="0065293F"/>
    <w:rsid w:val="00652B7E"/>
    <w:rsid w:val="006566C0"/>
    <w:rsid w:val="00656B03"/>
    <w:rsid w:val="00656E50"/>
    <w:rsid w:val="00660201"/>
    <w:rsid w:val="00661506"/>
    <w:rsid w:val="00662C21"/>
    <w:rsid w:val="0066378F"/>
    <w:rsid w:val="0066589B"/>
    <w:rsid w:val="006663F6"/>
    <w:rsid w:val="00671C5A"/>
    <w:rsid w:val="0067286C"/>
    <w:rsid w:val="00673CD9"/>
    <w:rsid w:val="00674D5D"/>
    <w:rsid w:val="00674E15"/>
    <w:rsid w:val="006750C8"/>
    <w:rsid w:val="006753CE"/>
    <w:rsid w:val="0067545E"/>
    <w:rsid w:val="00675BB6"/>
    <w:rsid w:val="00676DDC"/>
    <w:rsid w:val="0068057C"/>
    <w:rsid w:val="00680D8E"/>
    <w:rsid w:val="00683610"/>
    <w:rsid w:val="00685554"/>
    <w:rsid w:val="006908B9"/>
    <w:rsid w:val="0069172B"/>
    <w:rsid w:val="0069538F"/>
    <w:rsid w:val="00695C40"/>
    <w:rsid w:val="00696BDA"/>
    <w:rsid w:val="00696C4F"/>
    <w:rsid w:val="006A0319"/>
    <w:rsid w:val="006A0ADF"/>
    <w:rsid w:val="006A1CF6"/>
    <w:rsid w:val="006A2F70"/>
    <w:rsid w:val="006A41EA"/>
    <w:rsid w:val="006A49E2"/>
    <w:rsid w:val="006A605E"/>
    <w:rsid w:val="006A7B13"/>
    <w:rsid w:val="006A7D03"/>
    <w:rsid w:val="006B06AE"/>
    <w:rsid w:val="006B0B32"/>
    <w:rsid w:val="006B0E09"/>
    <w:rsid w:val="006B2165"/>
    <w:rsid w:val="006B467D"/>
    <w:rsid w:val="006B4688"/>
    <w:rsid w:val="006B4D71"/>
    <w:rsid w:val="006B57DA"/>
    <w:rsid w:val="006B5DAC"/>
    <w:rsid w:val="006B6A60"/>
    <w:rsid w:val="006C05EC"/>
    <w:rsid w:val="006C0701"/>
    <w:rsid w:val="006C294A"/>
    <w:rsid w:val="006D1125"/>
    <w:rsid w:val="006D1575"/>
    <w:rsid w:val="006D4081"/>
    <w:rsid w:val="006D459D"/>
    <w:rsid w:val="006D6105"/>
    <w:rsid w:val="006E0A75"/>
    <w:rsid w:val="006E13F0"/>
    <w:rsid w:val="006E2472"/>
    <w:rsid w:val="006E535A"/>
    <w:rsid w:val="006E6C9E"/>
    <w:rsid w:val="006E7153"/>
    <w:rsid w:val="006E761C"/>
    <w:rsid w:val="006E7B45"/>
    <w:rsid w:val="006E7C6D"/>
    <w:rsid w:val="006F068A"/>
    <w:rsid w:val="006F1CED"/>
    <w:rsid w:val="006F2485"/>
    <w:rsid w:val="006F37AF"/>
    <w:rsid w:val="006F5AA1"/>
    <w:rsid w:val="006F5D0A"/>
    <w:rsid w:val="006F7033"/>
    <w:rsid w:val="007001DD"/>
    <w:rsid w:val="007004EF"/>
    <w:rsid w:val="00700573"/>
    <w:rsid w:val="00700CD6"/>
    <w:rsid w:val="00702267"/>
    <w:rsid w:val="00702436"/>
    <w:rsid w:val="007028CF"/>
    <w:rsid w:val="00703F7B"/>
    <w:rsid w:val="007048B4"/>
    <w:rsid w:val="00706E3B"/>
    <w:rsid w:val="00710015"/>
    <w:rsid w:val="007106E7"/>
    <w:rsid w:val="007131A8"/>
    <w:rsid w:val="0071358E"/>
    <w:rsid w:val="00717151"/>
    <w:rsid w:val="00721915"/>
    <w:rsid w:val="007224E7"/>
    <w:rsid w:val="00725B75"/>
    <w:rsid w:val="00726ED1"/>
    <w:rsid w:val="007273F2"/>
    <w:rsid w:val="00727960"/>
    <w:rsid w:val="00730A21"/>
    <w:rsid w:val="00731E14"/>
    <w:rsid w:val="007324BE"/>
    <w:rsid w:val="00733319"/>
    <w:rsid w:val="007336D9"/>
    <w:rsid w:val="00733D84"/>
    <w:rsid w:val="00733F78"/>
    <w:rsid w:val="00735282"/>
    <w:rsid w:val="00737351"/>
    <w:rsid w:val="00737D56"/>
    <w:rsid w:val="007406CB"/>
    <w:rsid w:val="00741248"/>
    <w:rsid w:val="00741B0A"/>
    <w:rsid w:val="00742223"/>
    <w:rsid w:val="007433AD"/>
    <w:rsid w:val="00743442"/>
    <w:rsid w:val="007436AF"/>
    <w:rsid w:val="00745B4B"/>
    <w:rsid w:val="00745EBC"/>
    <w:rsid w:val="007505E4"/>
    <w:rsid w:val="0075124E"/>
    <w:rsid w:val="0075202D"/>
    <w:rsid w:val="00752C32"/>
    <w:rsid w:val="00753E38"/>
    <w:rsid w:val="00754E01"/>
    <w:rsid w:val="0075551D"/>
    <w:rsid w:val="007557A7"/>
    <w:rsid w:val="007559CD"/>
    <w:rsid w:val="00756650"/>
    <w:rsid w:val="007573F5"/>
    <w:rsid w:val="007601CD"/>
    <w:rsid w:val="00760CE7"/>
    <w:rsid w:val="00764830"/>
    <w:rsid w:val="00764E7F"/>
    <w:rsid w:val="007652C7"/>
    <w:rsid w:val="007659FB"/>
    <w:rsid w:val="00766DDD"/>
    <w:rsid w:val="00767239"/>
    <w:rsid w:val="007701EF"/>
    <w:rsid w:val="00770E0F"/>
    <w:rsid w:val="00771E69"/>
    <w:rsid w:val="00771EDD"/>
    <w:rsid w:val="007723CE"/>
    <w:rsid w:val="0077728F"/>
    <w:rsid w:val="00780D1C"/>
    <w:rsid w:val="00781949"/>
    <w:rsid w:val="007819C5"/>
    <w:rsid w:val="00782DA1"/>
    <w:rsid w:val="00784CA7"/>
    <w:rsid w:val="00784E47"/>
    <w:rsid w:val="007923B7"/>
    <w:rsid w:val="0079329C"/>
    <w:rsid w:val="00793353"/>
    <w:rsid w:val="00794CA8"/>
    <w:rsid w:val="00795742"/>
    <w:rsid w:val="00796465"/>
    <w:rsid w:val="00796B29"/>
    <w:rsid w:val="007A2BCA"/>
    <w:rsid w:val="007A3434"/>
    <w:rsid w:val="007A53AF"/>
    <w:rsid w:val="007A6D7D"/>
    <w:rsid w:val="007A767D"/>
    <w:rsid w:val="007B0121"/>
    <w:rsid w:val="007B58D1"/>
    <w:rsid w:val="007B59F4"/>
    <w:rsid w:val="007C1068"/>
    <w:rsid w:val="007C1C1C"/>
    <w:rsid w:val="007C3F0F"/>
    <w:rsid w:val="007C5676"/>
    <w:rsid w:val="007C5DD7"/>
    <w:rsid w:val="007C6361"/>
    <w:rsid w:val="007C6ADB"/>
    <w:rsid w:val="007C7C74"/>
    <w:rsid w:val="007D0C35"/>
    <w:rsid w:val="007D0EA9"/>
    <w:rsid w:val="007D152A"/>
    <w:rsid w:val="007D22FD"/>
    <w:rsid w:val="007D3340"/>
    <w:rsid w:val="007D3400"/>
    <w:rsid w:val="007D4BCF"/>
    <w:rsid w:val="007D6440"/>
    <w:rsid w:val="007D750D"/>
    <w:rsid w:val="007D79A2"/>
    <w:rsid w:val="007E0415"/>
    <w:rsid w:val="007E0EF3"/>
    <w:rsid w:val="007E15E8"/>
    <w:rsid w:val="007E16D9"/>
    <w:rsid w:val="007E171A"/>
    <w:rsid w:val="007E1D01"/>
    <w:rsid w:val="007E1E06"/>
    <w:rsid w:val="007E3820"/>
    <w:rsid w:val="007E3B8B"/>
    <w:rsid w:val="007E4897"/>
    <w:rsid w:val="007E527A"/>
    <w:rsid w:val="007E5416"/>
    <w:rsid w:val="007E5501"/>
    <w:rsid w:val="007E600F"/>
    <w:rsid w:val="007E6136"/>
    <w:rsid w:val="007E6A53"/>
    <w:rsid w:val="007E7901"/>
    <w:rsid w:val="007F3446"/>
    <w:rsid w:val="007F509B"/>
    <w:rsid w:val="00801608"/>
    <w:rsid w:val="00803122"/>
    <w:rsid w:val="00806E01"/>
    <w:rsid w:val="008071FF"/>
    <w:rsid w:val="0081077F"/>
    <w:rsid w:val="00815D37"/>
    <w:rsid w:val="0081638E"/>
    <w:rsid w:val="008165D8"/>
    <w:rsid w:val="00816A6D"/>
    <w:rsid w:val="008171F2"/>
    <w:rsid w:val="00820A45"/>
    <w:rsid w:val="00820D5E"/>
    <w:rsid w:val="00824A0D"/>
    <w:rsid w:val="00824C89"/>
    <w:rsid w:val="0082665F"/>
    <w:rsid w:val="00827D0E"/>
    <w:rsid w:val="00830630"/>
    <w:rsid w:val="00830BC4"/>
    <w:rsid w:val="00834E37"/>
    <w:rsid w:val="00835C46"/>
    <w:rsid w:val="00837EE0"/>
    <w:rsid w:val="00840970"/>
    <w:rsid w:val="00841B5E"/>
    <w:rsid w:val="00844F21"/>
    <w:rsid w:val="00845885"/>
    <w:rsid w:val="00846926"/>
    <w:rsid w:val="00846E40"/>
    <w:rsid w:val="00847B3E"/>
    <w:rsid w:val="00847E75"/>
    <w:rsid w:val="0085292F"/>
    <w:rsid w:val="008549CD"/>
    <w:rsid w:val="00854D82"/>
    <w:rsid w:val="008573C4"/>
    <w:rsid w:val="008578FB"/>
    <w:rsid w:val="00861284"/>
    <w:rsid w:val="00862B54"/>
    <w:rsid w:val="00864FA7"/>
    <w:rsid w:val="00871673"/>
    <w:rsid w:val="0087201F"/>
    <w:rsid w:val="00872741"/>
    <w:rsid w:val="00872DCA"/>
    <w:rsid w:val="00875D29"/>
    <w:rsid w:val="00875D40"/>
    <w:rsid w:val="0088080B"/>
    <w:rsid w:val="008816E5"/>
    <w:rsid w:val="00881F7C"/>
    <w:rsid w:val="00882C1F"/>
    <w:rsid w:val="00883012"/>
    <w:rsid w:val="00884E5D"/>
    <w:rsid w:val="00885457"/>
    <w:rsid w:val="00885BF7"/>
    <w:rsid w:val="00886D45"/>
    <w:rsid w:val="008904D9"/>
    <w:rsid w:val="0089118E"/>
    <w:rsid w:val="008921C8"/>
    <w:rsid w:val="008929AD"/>
    <w:rsid w:val="00897554"/>
    <w:rsid w:val="008A2D7A"/>
    <w:rsid w:val="008A3CA7"/>
    <w:rsid w:val="008A408F"/>
    <w:rsid w:val="008A5B3D"/>
    <w:rsid w:val="008A604A"/>
    <w:rsid w:val="008A64BF"/>
    <w:rsid w:val="008A6572"/>
    <w:rsid w:val="008B0FA5"/>
    <w:rsid w:val="008B326F"/>
    <w:rsid w:val="008B504A"/>
    <w:rsid w:val="008B5152"/>
    <w:rsid w:val="008C1693"/>
    <w:rsid w:val="008C1E93"/>
    <w:rsid w:val="008C6789"/>
    <w:rsid w:val="008C7E87"/>
    <w:rsid w:val="008D0835"/>
    <w:rsid w:val="008D0D79"/>
    <w:rsid w:val="008D2A23"/>
    <w:rsid w:val="008D2B05"/>
    <w:rsid w:val="008D49A3"/>
    <w:rsid w:val="008D55A7"/>
    <w:rsid w:val="008D62D2"/>
    <w:rsid w:val="008D675F"/>
    <w:rsid w:val="008E112F"/>
    <w:rsid w:val="008E2FFB"/>
    <w:rsid w:val="008F0D1D"/>
    <w:rsid w:val="008F0E4C"/>
    <w:rsid w:val="008F1444"/>
    <w:rsid w:val="008F2924"/>
    <w:rsid w:val="008F2CF1"/>
    <w:rsid w:val="008F4E1E"/>
    <w:rsid w:val="008F791B"/>
    <w:rsid w:val="008F7F1D"/>
    <w:rsid w:val="0090092F"/>
    <w:rsid w:val="00900EF5"/>
    <w:rsid w:val="00901EF6"/>
    <w:rsid w:val="0090256C"/>
    <w:rsid w:val="009030CB"/>
    <w:rsid w:val="00904CC3"/>
    <w:rsid w:val="0090582E"/>
    <w:rsid w:val="00905E0F"/>
    <w:rsid w:val="00906A05"/>
    <w:rsid w:val="00906EDB"/>
    <w:rsid w:val="009077FD"/>
    <w:rsid w:val="00911C54"/>
    <w:rsid w:val="0091207B"/>
    <w:rsid w:val="00912A0F"/>
    <w:rsid w:val="00914ABF"/>
    <w:rsid w:val="00915787"/>
    <w:rsid w:val="0091641E"/>
    <w:rsid w:val="009176E9"/>
    <w:rsid w:val="0092033E"/>
    <w:rsid w:val="009226E3"/>
    <w:rsid w:val="009241F7"/>
    <w:rsid w:val="00924AB1"/>
    <w:rsid w:val="009253B6"/>
    <w:rsid w:val="0092540E"/>
    <w:rsid w:val="00926A2F"/>
    <w:rsid w:val="0092707B"/>
    <w:rsid w:val="009305B5"/>
    <w:rsid w:val="0093086C"/>
    <w:rsid w:val="009308B8"/>
    <w:rsid w:val="00930D02"/>
    <w:rsid w:val="0093254B"/>
    <w:rsid w:val="00937EB9"/>
    <w:rsid w:val="00940512"/>
    <w:rsid w:val="009410E4"/>
    <w:rsid w:val="0094163D"/>
    <w:rsid w:val="00944344"/>
    <w:rsid w:val="00944C4B"/>
    <w:rsid w:val="00945628"/>
    <w:rsid w:val="00945ECB"/>
    <w:rsid w:val="00952ED7"/>
    <w:rsid w:val="00953174"/>
    <w:rsid w:val="0095641C"/>
    <w:rsid w:val="00956E51"/>
    <w:rsid w:val="009608DB"/>
    <w:rsid w:val="00960D55"/>
    <w:rsid w:val="009627C9"/>
    <w:rsid w:val="00963CA9"/>
    <w:rsid w:val="0096476D"/>
    <w:rsid w:val="00964953"/>
    <w:rsid w:val="00964FDA"/>
    <w:rsid w:val="009665FE"/>
    <w:rsid w:val="00966F74"/>
    <w:rsid w:val="00967ECF"/>
    <w:rsid w:val="00970210"/>
    <w:rsid w:val="00972333"/>
    <w:rsid w:val="00973E79"/>
    <w:rsid w:val="00975EE8"/>
    <w:rsid w:val="009807A5"/>
    <w:rsid w:val="00980835"/>
    <w:rsid w:val="009819B5"/>
    <w:rsid w:val="00982013"/>
    <w:rsid w:val="0098312B"/>
    <w:rsid w:val="009839A0"/>
    <w:rsid w:val="00984786"/>
    <w:rsid w:val="00990344"/>
    <w:rsid w:val="00991883"/>
    <w:rsid w:val="009920BB"/>
    <w:rsid w:val="0099350D"/>
    <w:rsid w:val="009947ED"/>
    <w:rsid w:val="009955F5"/>
    <w:rsid w:val="009959D6"/>
    <w:rsid w:val="00997D9E"/>
    <w:rsid w:val="009A092E"/>
    <w:rsid w:val="009A242D"/>
    <w:rsid w:val="009A4C0F"/>
    <w:rsid w:val="009A708B"/>
    <w:rsid w:val="009A74FA"/>
    <w:rsid w:val="009A7D75"/>
    <w:rsid w:val="009B029C"/>
    <w:rsid w:val="009B0360"/>
    <w:rsid w:val="009B089D"/>
    <w:rsid w:val="009B0B06"/>
    <w:rsid w:val="009B1CA7"/>
    <w:rsid w:val="009B2213"/>
    <w:rsid w:val="009B28F3"/>
    <w:rsid w:val="009B3B29"/>
    <w:rsid w:val="009B4BB1"/>
    <w:rsid w:val="009B56C1"/>
    <w:rsid w:val="009B5A6C"/>
    <w:rsid w:val="009B6240"/>
    <w:rsid w:val="009B6248"/>
    <w:rsid w:val="009B6961"/>
    <w:rsid w:val="009B7F6E"/>
    <w:rsid w:val="009C1EDB"/>
    <w:rsid w:val="009C2150"/>
    <w:rsid w:val="009C23BF"/>
    <w:rsid w:val="009C3087"/>
    <w:rsid w:val="009C4313"/>
    <w:rsid w:val="009C4D8A"/>
    <w:rsid w:val="009C517C"/>
    <w:rsid w:val="009C5636"/>
    <w:rsid w:val="009C57BC"/>
    <w:rsid w:val="009C59E2"/>
    <w:rsid w:val="009C62D9"/>
    <w:rsid w:val="009C6869"/>
    <w:rsid w:val="009C784A"/>
    <w:rsid w:val="009D1609"/>
    <w:rsid w:val="009D295E"/>
    <w:rsid w:val="009D2EEE"/>
    <w:rsid w:val="009D4E17"/>
    <w:rsid w:val="009D5E3A"/>
    <w:rsid w:val="009D6377"/>
    <w:rsid w:val="009D669B"/>
    <w:rsid w:val="009D721D"/>
    <w:rsid w:val="009D726E"/>
    <w:rsid w:val="009D7833"/>
    <w:rsid w:val="009E1E19"/>
    <w:rsid w:val="009E292E"/>
    <w:rsid w:val="009E5CDE"/>
    <w:rsid w:val="009E5D40"/>
    <w:rsid w:val="009E627D"/>
    <w:rsid w:val="009E79DE"/>
    <w:rsid w:val="009F1940"/>
    <w:rsid w:val="009F2D1E"/>
    <w:rsid w:val="009F515F"/>
    <w:rsid w:val="009F582D"/>
    <w:rsid w:val="00A053BA"/>
    <w:rsid w:val="00A0598E"/>
    <w:rsid w:val="00A065F0"/>
    <w:rsid w:val="00A07D44"/>
    <w:rsid w:val="00A104DA"/>
    <w:rsid w:val="00A10D65"/>
    <w:rsid w:val="00A119AD"/>
    <w:rsid w:val="00A1316D"/>
    <w:rsid w:val="00A1383E"/>
    <w:rsid w:val="00A152B3"/>
    <w:rsid w:val="00A15418"/>
    <w:rsid w:val="00A163C0"/>
    <w:rsid w:val="00A165E2"/>
    <w:rsid w:val="00A2118F"/>
    <w:rsid w:val="00A239DB"/>
    <w:rsid w:val="00A23FE5"/>
    <w:rsid w:val="00A2640A"/>
    <w:rsid w:val="00A27E6D"/>
    <w:rsid w:val="00A30377"/>
    <w:rsid w:val="00A31F6D"/>
    <w:rsid w:val="00A321EA"/>
    <w:rsid w:val="00A33834"/>
    <w:rsid w:val="00A33D61"/>
    <w:rsid w:val="00A354DC"/>
    <w:rsid w:val="00A362BD"/>
    <w:rsid w:val="00A37829"/>
    <w:rsid w:val="00A40F03"/>
    <w:rsid w:val="00A41DDE"/>
    <w:rsid w:val="00A41DEB"/>
    <w:rsid w:val="00A43EF2"/>
    <w:rsid w:val="00A443CA"/>
    <w:rsid w:val="00A520F2"/>
    <w:rsid w:val="00A53714"/>
    <w:rsid w:val="00A53C41"/>
    <w:rsid w:val="00A56C1A"/>
    <w:rsid w:val="00A5734B"/>
    <w:rsid w:val="00A619AB"/>
    <w:rsid w:val="00A623E2"/>
    <w:rsid w:val="00A62E12"/>
    <w:rsid w:val="00A64F07"/>
    <w:rsid w:val="00A6562F"/>
    <w:rsid w:val="00A65B6F"/>
    <w:rsid w:val="00A67201"/>
    <w:rsid w:val="00A67B99"/>
    <w:rsid w:val="00A70995"/>
    <w:rsid w:val="00A7130A"/>
    <w:rsid w:val="00A72F70"/>
    <w:rsid w:val="00A73D51"/>
    <w:rsid w:val="00A74608"/>
    <w:rsid w:val="00A75D25"/>
    <w:rsid w:val="00A773AD"/>
    <w:rsid w:val="00A777F1"/>
    <w:rsid w:val="00A8169A"/>
    <w:rsid w:val="00A828BB"/>
    <w:rsid w:val="00A8376E"/>
    <w:rsid w:val="00A849EC"/>
    <w:rsid w:val="00A850A0"/>
    <w:rsid w:val="00A86823"/>
    <w:rsid w:val="00A86F46"/>
    <w:rsid w:val="00A914E1"/>
    <w:rsid w:val="00AA22E0"/>
    <w:rsid w:val="00AA2393"/>
    <w:rsid w:val="00AA2B90"/>
    <w:rsid w:val="00AA3261"/>
    <w:rsid w:val="00AA4103"/>
    <w:rsid w:val="00AA428C"/>
    <w:rsid w:val="00AA4862"/>
    <w:rsid w:val="00AA4BC3"/>
    <w:rsid w:val="00AA5A47"/>
    <w:rsid w:val="00AA75B7"/>
    <w:rsid w:val="00AA78E3"/>
    <w:rsid w:val="00AA7DC5"/>
    <w:rsid w:val="00AB164A"/>
    <w:rsid w:val="00AB40F0"/>
    <w:rsid w:val="00AB47E2"/>
    <w:rsid w:val="00AB52D6"/>
    <w:rsid w:val="00AB6827"/>
    <w:rsid w:val="00AB7302"/>
    <w:rsid w:val="00AC1DBD"/>
    <w:rsid w:val="00AC2657"/>
    <w:rsid w:val="00AC27BB"/>
    <w:rsid w:val="00AC3676"/>
    <w:rsid w:val="00AC6659"/>
    <w:rsid w:val="00AC7166"/>
    <w:rsid w:val="00AC768F"/>
    <w:rsid w:val="00AD1B97"/>
    <w:rsid w:val="00AD2310"/>
    <w:rsid w:val="00AD25E6"/>
    <w:rsid w:val="00AD2926"/>
    <w:rsid w:val="00AD4EBD"/>
    <w:rsid w:val="00AD4FDC"/>
    <w:rsid w:val="00AD51A9"/>
    <w:rsid w:val="00AD57BE"/>
    <w:rsid w:val="00AD5FF5"/>
    <w:rsid w:val="00AD7219"/>
    <w:rsid w:val="00AD78EE"/>
    <w:rsid w:val="00AE0350"/>
    <w:rsid w:val="00AE24DE"/>
    <w:rsid w:val="00AE29DC"/>
    <w:rsid w:val="00AE4144"/>
    <w:rsid w:val="00AE49E0"/>
    <w:rsid w:val="00AE4B19"/>
    <w:rsid w:val="00AE5045"/>
    <w:rsid w:val="00AE586B"/>
    <w:rsid w:val="00AE5F03"/>
    <w:rsid w:val="00AE6227"/>
    <w:rsid w:val="00AE6894"/>
    <w:rsid w:val="00AE7510"/>
    <w:rsid w:val="00AF2E5E"/>
    <w:rsid w:val="00AF38BF"/>
    <w:rsid w:val="00AF51F6"/>
    <w:rsid w:val="00AF7DDA"/>
    <w:rsid w:val="00AF7F82"/>
    <w:rsid w:val="00B00096"/>
    <w:rsid w:val="00B01ACE"/>
    <w:rsid w:val="00B07086"/>
    <w:rsid w:val="00B07FC1"/>
    <w:rsid w:val="00B07FF5"/>
    <w:rsid w:val="00B142AE"/>
    <w:rsid w:val="00B1516F"/>
    <w:rsid w:val="00B1630B"/>
    <w:rsid w:val="00B167E1"/>
    <w:rsid w:val="00B169F3"/>
    <w:rsid w:val="00B16E50"/>
    <w:rsid w:val="00B17497"/>
    <w:rsid w:val="00B20AAB"/>
    <w:rsid w:val="00B20CD1"/>
    <w:rsid w:val="00B20FD4"/>
    <w:rsid w:val="00B2382C"/>
    <w:rsid w:val="00B23F18"/>
    <w:rsid w:val="00B24559"/>
    <w:rsid w:val="00B258B8"/>
    <w:rsid w:val="00B30C44"/>
    <w:rsid w:val="00B315B4"/>
    <w:rsid w:val="00B31AF5"/>
    <w:rsid w:val="00B326CA"/>
    <w:rsid w:val="00B326D4"/>
    <w:rsid w:val="00B3336C"/>
    <w:rsid w:val="00B33607"/>
    <w:rsid w:val="00B33A18"/>
    <w:rsid w:val="00B340CC"/>
    <w:rsid w:val="00B355C6"/>
    <w:rsid w:val="00B37892"/>
    <w:rsid w:val="00B40119"/>
    <w:rsid w:val="00B40F4A"/>
    <w:rsid w:val="00B4186B"/>
    <w:rsid w:val="00B41CF2"/>
    <w:rsid w:val="00B424C0"/>
    <w:rsid w:val="00B42FB6"/>
    <w:rsid w:val="00B43489"/>
    <w:rsid w:val="00B437CE"/>
    <w:rsid w:val="00B43B16"/>
    <w:rsid w:val="00B4495A"/>
    <w:rsid w:val="00B51C57"/>
    <w:rsid w:val="00B53EEF"/>
    <w:rsid w:val="00B53F81"/>
    <w:rsid w:val="00B5453F"/>
    <w:rsid w:val="00B57E56"/>
    <w:rsid w:val="00B60812"/>
    <w:rsid w:val="00B612A7"/>
    <w:rsid w:val="00B61460"/>
    <w:rsid w:val="00B61BC5"/>
    <w:rsid w:val="00B61F3D"/>
    <w:rsid w:val="00B61FF7"/>
    <w:rsid w:val="00B63B0D"/>
    <w:rsid w:val="00B64B6D"/>
    <w:rsid w:val="00B665B8"/>
    <w:rsid w:val="00B70992"/>
    <w:rsid w:val="00B742CF"/>
    <w:rsid w:val="00B7558A"/>
    <w:rsid w:val="00B75890"/>
    <w:rsid w:val="00B76293"/>
    <w:rsid w:val="00B80C26"/>
    <w:rsid w:val="00B80FA3"/>
    <w:rsid w:val="00B824FD"/>
    <w:rsid w:val="00B82A55"/>
    <w:rsid w:val="00B83F99"/>
    <w:rsid w:val="00B938BC"/>
    <w:rsid w:val="00B93ACA"/>
    <w:rsid w:val="00B93C05"/>
    <w:rsid w:val="00B94699"/>
    <w:rsid w:val="00B964F2"/>
    <w:rsid w:val="00B96A74"/>
    <w:rsid w:val="00B97157"/>
    <w:rsid w:val="00BA09A0"/>
    <w:rsid w:val="00BA1831"/>
    <w:rsid w:val="00BA1876"/>
    <w:rsid w:val="00BA231F"/>
    <w:rsid w:val="00BA2363"/>
    <w:rsid w:val="00BA4308"/>
    <w:rsid w:val="00BA4E0C"/>
    <w:rsid w:val="00BA4EE2"/>
    <w:rsid w:val="00BA6774"/>
    <w:rsid w:val="00BA707D"/>
    <w:rsid w:val="00BA7EA6"/>
    <w:rsid w:val="00BB047A"/>
    <w:rsid w:val="00BB3942"/>
    <w:rsid w:val="00BB4A24"/>
    <w:rsid w:val="00BB4C6E"/>
    <w:rsid w:val="00BB4D2C"/>
    <w:rsid w:val="00BB568F"/>
    <w:rsid w:val="00BB656A"/>
    <w:rsid w:val="00BB7503"/>
    <w:rsid w:val="00BC29D5"/>
    <w:rsid w:val="00BC4933"/>
    <w:rsid w:val="00BC783C"/>
    <w:rsid w:val="00BD10DE"/>
    <w:rsid w:val="00BD185D"/>
    <w:rsid w:val="00BD42A1"/>
    <w:rsid w:val="00BD52CE"/>
    <w:rsid w:val="00BD62B2"/>
    <w:rsid w:val="00BD64F4"/>
    <w:rsid w:val="00BD742D"/>
    <w:rsid w:val="00BD7E92"/>
    <w:rsid w:val="00BE005F"/>
    <w:rsid w:val="00BE2E1D"/>
    <w:rsid w:val="00BE34FD"/>
    <w:rsid w:val="00BE5EA4"/>
    <w:rsid w:val="00BE638C"/>
    <w:rsid w:val="00BF0944"/>
    <w:rsid w:val="00BF301F"/>
    <w:rsid w:val="00BF4552"/>
    <w:rsid w:val="00BF47BA"/>
    <w:rsid w:val="00BF5B76"/>
    <w:rsid w:val="00BF7777"/>
    <w:rsid w:val="00C00978"/>
    <w:rsid w:val="00C02267"/>
    <w:rsid w:val="00C02E7F"/>
    <w:rsid w:val="00C03208"/>
    <w:rsid w:val="00C04743"/>
    <w:rsid w:val="00C05F8F"/>
    <w:rsid w:val="00C06959"/>
    <w:rsid w:val="00C06B25"/>
    <w:rsid w:val="00C071E0"/>
    <w:rsid w:val="00C072E4"/>
    <w:rsid w:val="00C10C4A"/>
    <w:rsid w:val="00C10D7A"/>
    <w:rsid w:val="00C117E1"/>
    <w:rsid w:val="00C13362"/>
    <w:rsid w:val="00C13A31"/>
    <w:rsid w:val="00C14D64"/>
    <w:rsid w:val="00C16228"/>
    <w:rsid w:val="00C169AC"/>
    <w:rsid w:val="00C16AE2"/>
    <w:rsid w:val="00C17F6E"/>
    <w:rsid w:val="00C22562"/>
    <w:rsid w:val="00C22C51"/>
    <w:rsid w:val="00C25009"/>
    <w:rsid w:val="00C2537B"/>
    <w:rsid w:val="00C264E5"/>
    <w:rsid w:val="00C26BA3"/>
    <w:rsid w:val="00C272DB"/>
    <w:rsid w:val="00C309B2"/>
    <w:rsid w:val="00C30FFB"/>
    <w:rsid w:val="00C31CCB"/>
    <w:rsid w:val="00C3338E"/>
    <w:rsid w:val="00C3492D"/>
    <w:rsid w:val="00C3498C"/>
    <w:rsid w:val="00C365B0"/>
    <w:rsid w:val="00C3701D"/>
    <w:rsid w:val="00C37D1D"/>
    <w:rsid w:val="00C408A0"/>
    <w:rsid w:val="00C50C74"/>
    <w:rsid w:val="00C5203B"/>
    <w:rsid w:val="00C52647"/>
    <w:rsid w:val="00C57A1F"/>
    <w:rsid w:val="00C57C2A"/>
    <w:rsid w:val="00C60107"/>
    <w:rsid w:val="00C602DD"/>
    <w:rsid w:val="00C6261C"/>
    <w:rsid w:val="00C64303"/>
    <w:rsid w:val="00C65B40"/>
    <w:rsid w:val="00C66671"/>
    <w:rsid w:val="00C67050"/>
    <w:rsid w:val="00C720A4"/>
    <w:rsid w:val="00C7230C"/>
    <w:rsid w:val="00C74A9C"/>
    <w:rsid w:val="00C75545"/>
    <w:rsid w:val="00C764F2"/>
    <w:rsid w:val="00C813FE"/>
    <w:rsid w:val="00C81B94"/>
    <w:rsid w:val="00C82110"/>
    <w:rsid w:val="00C85BC2"/>
    <w:rsid w:val="00C868A5"/>
    <w:rsid w:val="00C873E8"/>
    <w:rsid w:val="00C91113"/>
    <w:rsid w:val="00C93D4D"/>
    <w:rsid w:val="00C94194"/>
    <w:rsid w:val="00C97D03"/>
    <w:rsid w:val="00CA08DD"/>
    <w:rsid w:val="00CA0DDF"/>
    <w:rsid w:val="00CA1151"/>
    <w:rsid w:val="00CA3104"/>
    <w:rsid w:val="00CA465A"/>
    <w:rsid w:val="00CA6E02"/>
    <w:rsid w:val="00CB02CD"/>
    <w:rsid w:val="00CB095F"/>
    <w:rsid w:val="00CB0E4A"/>
    <w:rsid w:val="00CB10C9"/>
    <w:rsid w:val="00CB3B83"/>
    <w:rsid w:val="00CB3C12"/>
    <w:rsid w:val="00CB434F"/>
    <w:rsid w:val="00CB57B4"/>
    <w:rsid w:val="00CB620D"/>
    <w:rsid w:val="00CB65FD"/>
    <w:rsid w:val="00CB6FAE"/>
    <w:rsid w:val="00CB7DF5"/>
    <w:rsid w:val="00CC1506"/>
    <w:rsid w:val="00CC1D1F"/>
    <w:rsid w:val="00CC3FEC"/>
    <w:rsid w:val="00CC4620"/>
    <w:rsid w:val="00CC635D"/>
    <w:rsid w:val="00CC6D46"/>
    <w:rsid w:val="00CD0691"/>
    <w:rsid w:val="00CD0B63"/>
    <w:rsid w:val="00CD1114"/>
    <w:rsid w:val="00CD171B"/>
    <w:rsid w:val="00CD3236"/>
    <w:rsid w:val="00CD3647"/>
    <w:rsid w:val="00CD38D5"/>
    <w:rsid w:val="00CD5E88"/>
    <w:rsid w:val="00CD6DE7"/>
    <w:rsid w:val="00CD73FD"/>
    <w:rsid w:val="00CD78A6"/>
    <w:rsid w:val="00CD7B34"/>
    <w:rsid w:val="00CE0A66"/>
    <w:rsid w:val="00CE1832"/>
    <w:rsid w:val="00CE1D9C"/>
    <w:rsid w:val="00CE1FA4"/>
    <w:rsid w:val="00CE2261"/>
    <w:rsid w:val="00CE2D2C"/>
    <w:rsid w:val="00CE45BD"/>
    <w:rsid w:val="00CE4FD5"/>
    <w:rsid w:val="00CE632E"/>
    <w:rsid w:val="00CF0253"/>
    <w:rsid w:val="00CF0856"/>
    <w:rsid w:val="00CF29A7"/>
    <w:rsid w:val="00CF308A"/>
    <w:rsid w:val="00CF4EEC"/>
    <w:rsid w:val="00CF57AB"/>
    <w:rsid w:val="00CF5A37"/>
    <w:rsid w:val="00D0164F"/>
    <w:rsid w:val="00D01929"/>
    <w:rsid w:val="00D01BC9"/>
    <w:rsid w:val="00D06851"/>
    <w:rsid w:val="00D07B28"/>
    <w:rsid w:val="00D105D3"/>
    <w:rsid w:val="00D145A8"/>
    <w:rsid w:val="00D14D13"/>
    <w:rsid w:val="00D15D0A"/>
    <w:rsid w:val="00D1625F"/>
    <w:rsid w:val="00D20BA7"/>
    <w:rsid w:val="00D21DBA"/>
    <w:rsid w:val="00D2336B"/>
    <w:rsid w:val="00D23F67"/>
    <w:rsid w:val="00D2429C"/>
    <w:rsid w:val="00D25620"/>
    <w:rsid w:val="00D2576E"/>
    <w:rsid w:val="00D26748"/>
    <w:rsid w:val="00D26FA2"/>
    <w:rsid w:val="00D27ABB"/>
    <w:rsid w:val="00D31481"/>
    <w:rsid w:val="00D315CC"/>
    <w:rsid w:val="00D31EFB"/>
    <w:rsid w:val="00D346D2"/>
    <w:rsid w:val="00D35D78"/>
    <w:rsid w:val="00D36BA7"/>
    <w:rsid w:val="00D4590E"/>
    <w:rsid w:val="00D4600A"/>
    <w:rsid w:val="00D465E1"/>
    <w:rsid w:val="00D47E02"/>
    <w:rsid w:val="00D52079"/>
    <w:rsid w:val="00D532F4"/>
    <w:rsid w:val="00D53446"/>
    <w:rsid w:val="00D53C1B"/>
    <w:rsid w:val="00D552E2"/>
    <w:rsid w:val="00D55A89"/>
    <w:rsid w:val="00D55CAF"/>
    <w:rsid w:val="00D55FCD"/>
    <w:rsid w:val="00D569D9"/>
    <w:rsid w:val="00D573AA"/>
    <w:rsid w:val="00D607EE"/>
    <w:rsid w:val="00D6111D"/>
    <w:rsid w:val="00D624E6"/>
    <w:rsid w:val="00D63979"/>
    <w:rsid w:val="00D640FC"/>
    <w:rsid w:val="00D6505E"/>
    <w:rsid w:val="00D66937"/>
    <w:rsid w:val="00D676F4"/>
    <w:rsid w:val="00D70C52"/>
    <w:rsid w:val="00D70FB2"/>
    <w:rsid w:val="00D73EBA"/>
    <w:rsid w:val="00D73FB5"/>
    <w:rsid w:val="00D74373"/>
    <w:rsid w:val="00D759A3"/>
    <w:rsid w:val="00D75E53"/>
    <w:rsid w:val="00D76354"/>
    <w:rsid w:val="00D77887"/>
    <w:rsid w:val="00D81B97"/>
    <w:rsid w:val="00D8275E"/>
    <w:rsid w:val="00D82D2B"/>
    <w:rsid w:val="00D82FEB"/>
    <w:rsid w:val="00D837A7"/>
    <w:rsid w:val="00D83BB6"/>
    <w:rsid w:val="00D85409"/>
    <w:rsid w:val="00D85C89"/>
    <w:rsid w:val="00D865B7"/>
    <w:rsid w:val="00D871F8"/>
    <w:rsid w:val="00D87C36"/>
    <w:rsid w:val="00D901CF"/>
    <w:rsid w:val="00D91F6E"/>
    <w:rsid w:val="00D93F73"/>
    <w:rsid w:val="00D960FE"/>
    <w:rsid w:val="00D9632B"/>
    <w:rsid w:val="00D96C20"/>
    <w:rsid w:val="00DA00AF"/>
    <w:rsid w:val="00DA0D2F"/>
    <w:rsid w:val="00DA477F"/>
    <w:rsid w:val="00DA4783"/>
    <w:rsid w:val="00DA4D99"/>
    <w:rsid w:val="00DA4EDD"/>
    <w:rsid w:val="00DA5868"/>
    <w:rsid w:val="00DA6988"/>
    <w:rsid w:val="00DA6BB3"/>
    <w:rsid w:val="00DA7847"/>
    <w:rsid w:val="00DB241C"/>
    <w:rsid w:val="00DB31BE"/>
    <w:rsid w:val="00DB4B8F"/>
    <w:rsid w:val="00DB6433"/>
    <w:rsid w:val="00DB70F8"/>
    <w:rsid w:val="00DC394B"/>
    <w:rsid w:val="00DC5791"/>
    <w:rsid w:val="00DC5FE9"/>
    <w:rsid w:val="00DC6715"/>
    <w:rsid w:val="00DC68F0"/>
    <w:rsid w:val="00DC7C12"/>
    <w:rsid w:val="00DD17F1"/>
    <w:rsid w:val="00DD1F54"/>
    <w:rsid w:val="00DD30DE"/>
    <w:rsid w:val="00DD3A44"/>
    <w:rsid w:val="00DD41C5"/>
    <w:rsid w:val="00DD420D"/>
    <w:rsid w:val="00DD7DA7"/>
    <w:rsid w:val="00DE171E"/>
    <w:rsid w:val="00DE46BE"/>
    <w:rsid w:val="00DE4918"/>
    <w:rsid w:val="00DE605A"/>
    <w:rsid w:val="00DE65F1"/>
    <w:rsid w:val="00DE76CD"/>
    <w:rsid w:val="00DE7F94"/>
    <w:rsid w:val="00DF069F"/>
    <w:rsid w:val="00DF219A"/>
    <w:rsid w:val="00DF3A84"/>
    <w:rsid w:val="00DF4623"/>
    <w:rsid w:val="00E00298"/>
    <w:rsid w:val="00E0123A"/>
    <w:rsid w:val="00E0135F"/>
    <w:rsid w:val="00E026DA"/>
    <w:rsid w:val="00E02702"/>
    <w:rsid w:val="00E05B48"/>
    <w:rsid w:val="00E064A7"/>
    <w:rsid w:val="00E07682"/>
    <w:rsid w:val="00E10A25"/>
    <w:rsid w:val="00E11148"/>
    <w:rsid w:val="00E1320E"/>
    <w:rsid w:val="00E1326D"/>
    <w:rsid w:val="00E140DB"/>
    <w:rsid w:val="00E14644"/>
    <w:rsid w:val="00E15BB7"/>
    <w:rsid w:val="00E16B64"/>
    <w:rsid w:val="00E16BA9"/>
    <w:rsid w:val="00E22E87"/>
    <w:rsid w:val="00E23596"/>
    <w:rsid w:val="00E239C2"/>
    <w:rsid w:val="00E24B5C"/>
    <w:rsid w:val="00E257EF"/>
    <w:rsid w:val="00E25E76"/>
    <w:rsid w:val="00E261A4"/>
    <w:rsid w:val="00E261FA"/>
    <w:rsid w:val="00E264FC"/>
    <w:rsid w:val="00E26D57"/>
    <w:rsid w:val="00E26E62"/>
    <w:rsid w:val="00E27F0B"/>
    <w:rsid w:val="00E3098F"/>
    <w:rsid w:val="00E31FCE"/>
    <w:rsid w:val="00E321A3"/>
    <w:rsid w:val="00E40B94"/>
    <w:rsid w:val="00E425E6"/>
    <w:rsid w:val="00E4389E"/>
    <w:rsid w:val="00E47888"/>
    <w:rsid w:val="00E501A5"/>
    <w:rsid w:val="00E5132F"/>
    <w:rsid w:val="00E5185D"/>
    <w:rsid w:val="00E63CFE"/>
    <w:rsid w:val="00E645BB"/>
    <w:rsid w:val="00E6546C"/>
    <w:rsid w:val="00E669A1"/>
    <w:rsid w:val="00E7065F"/>
    <w:rsid w:val="00E737F1"/>
    <w:rsid w:val="00E73861"/>
    <w:rsid w:val="00E74E43"/>
    <w:rsid w:val="00E74EF5"/>
    <w:rsid w:val="00E76D35"/>
    <w:rsid w:val="00E813BF"/>
    <w:rsid w:val="00E82D24"/>
    <w:rsid w:val="00E83E65"/>
    <w:rsid w:val="00E840FA"/>
    <w:rsid w:val="00E852EF"/>
    <w:rsid w:val="00E8781C"/>
    <w:rsid w:val="00E900E2"/>
    <w:rsid w:val="00E909DE"/>
    <w:rsid w:val="00E919C4"/>
    <w:rsid w:val="00E91B7A"/>
    <w:rsid w:val="00E935F2"/>
    <w:rsid w:val="00E94B8E"/>
    <w:rsid w:val="00E95830"/>
    <w:rsid w:val="00EA07B4"/>
    <w:rsid w:val="00EA1857"/>
    <w:rsid w:val="00EA4656"/>
    <w:rsid w:val="00EA5FCF"/>
    <w:rsid w:val="00EA7A56"/>
    <w:rsid w:val="00EB002F"/>
    <w:rsid w:val="00EB36E7"/>
    <w:rsid w:val="00EB3A45"/>
    <w:rsid w:val="00EB3FE8"/>
    <w:rsid w:val="00EB42F6"/>
    <w:rsid w:val="00EB6792"/>
    <w:rsid w:val="00EB6A26"/>
    <w:rsid w:val="00EC0872"/>
    <w:rsid w:val="00EC11CB"/>
    <w:rsid w:val="00EC19E3"/>
    <w:rsid w:val="00EC2102"/>
    <w:rsid w:val="00EC2CDD"/>
    <w:rsid w:val="00EC43F9"/>
    <w:rsid w:val="00ED08CE"/>
    <w:rsid w:val="00ED179B"/>
    <w:rsid w:val="00ED27EC"/>
    <w:rsid w:val="00ED2EED"/>
    <w:rsid w:val="00ED333A"/>
    <w:rsid w:val="00ED35F1"/>
    <w:rsid w:val="00ED3F9B"/>
    <w:rsid w:val="00ED4BB3"/>
    <w:rsid w:val="00ED4F2C"/>
    <w:rsid w:val="00ED527D"/>
    <w:rsid w:val="00ED6258"/>
    <w:rsid w:val="00ED6C65"/>
    <w:rsid w:val="00ED7E9D"/>
    <w:rsid w:val="00EE15D9"/>
    <w:rsid w:val="00EE1F46"/>
    <w:rsid w:val="00EE4037"/>
    <w:rsid w:val="00EE4448"/>
    <w:rsid w:val="00EE4A8C"/>
    <w:rsid w:val="00EE57B1"/>
    <w:rsid w:val="00EE5BEF"/>
    <w:rsid w:val="00EE69CB"/>
    <w:rsid w:val="00EE6BA5"/>
    <w:rsid w:val="00EE6E4C"/>
    <w:rsid w:val="00EE7961"/>
    <w:rsid w:val="00EF0399"/>
    <w:rsid w:val="00EF0EFC"/>
    <w:rsid w:val="00EF1505"/>
    <w:rsid w:val="00EF2EEB"/>
    <w:rsid w:val="00EF528C"/>
    <w:rsid w:val="00EF5B8B"/>
    <w:rsid w:val="00F00C1F"/>
    <w:rsid w:val="00F036CE"/>
    <w:rsid w:val="00F0506F"/>
    <w:rsid w:val="00F059B1"/>
    <w:rsid w:val="00F06C3D"/>
    <w:rsid w:val="00F06FD0"/>
    <w:rsid w:val="00F115D0"/>
    <w:rsid w:val="00F11814"/>
    <w:rsid w:val="00F15856"/>
    <w:rsid w:val="00F16A09"/>
    <w:rsid w:val="00F16EB1"/>
    <w:rsid w:val="00F173D0"/>
    <w:rsid w:val="00F17B71"/>
    <w:rsid w:val="00F214B1"/>
    <w:rsid w:val="00F23FC2"/>
    <w:rsid w:val="00F24DF7"/>
    <w:rsid w:val="00F24F5D"/>
    <w:rsid w:val="00F27BAD"/>
    <w:rsid w:val="00F30A56"/>
    <w:rsid w:val="00F32C0A"/>
    <w:rsid w:val="00F34DFC"/>
    <w:rsid w:val="00F373C6"/>
    <w:rsid w:val="00F40183"/>
    <w:rsid w:val="00F40736"/>
    <w:rsid w:val="00F41C4E"/>
    <w:rsid w:val="00F428EB"/>
    <w:rsid w:val="00F43994"/>
    <w:rsid w:val="00F455E1"/>
    <w:rsid w:val="00F521E5"/>
    <w:rsid w:val="00F523C7"/>
    <w:rsid w:val="00F537BE"/>
    <w:rsid w:val="00F5506E"/>
    <w:rsid w:val="00F56B3E"/>
    <w:rsid w:val="00F57C1B"/>
    <w:rsid w:val="00F61D68"/>
    <w:rsid w:val="00F62749"/>
    <w:rsid w:val="00F63988"/>
    <w:rsid w:val="00F63A5E"/>
    <w:rsid w:val="00F641E8"/>
    <w:rsid w:val="00F645BA"/>
    <w:rsid w:val="00F64F06"/>
    <w:rsid w:val="00F678C6"/>
    <w:rsid w:val="00F713D5"/>
    <w:rsid w:val="00F71C77"/>
    <w:rsid w:val="00F72C36"/>
    <w:rsid w:val="00F72F5F"/>
    <w:rsid w:val="00F73EE7"/>
    <w:rsid w:val="00F751BC"/>
    <w:rsid w:val="00F76FFA"/>
    <w:rsid w:val="00F8138A"/>
    <w:rsid w:val="00F823D3"/>
    <w:rsid w:val="00F82934"/>
    <w:rsid w:val="00F82BC3"/>
    <w:rsid w:val="00F8326E"/>
    <w:rsid w:val="00F83FA6"/>
    <w:rsid w:val="00F8402A"/>
    <w:rsid w:val="00F845F5"/>
    <w:rsid w:val="00F878ED"/>
    <w:rsid w:val="00F90905"/>
    <w:rsid w:val="00F90A05"/>
    <w:rsid w:val="00F90E35"/>
    <w:rsid w:val="00F93B3D"/>
    <w:rsid w:val="00F94EBD"/>
    <w:rsid w:val="00F95E9A"/>
    <w:rsid w:val="00F96DA6"/>
    <w:rsid w:val="00FA3E90"/>
    <w:rsid w:val="00FA52E6"/>
    <w:rsid w:val="00FA5886"/>
    <w:rsid w:val="00FA5C8A"/>
    <w:rsid w:val="00FA5DCF"/>
    <w:rsid w:val="00FA6881"/>
    <w:rsid w:val="00FA6B4B"/>
    <w:rsid w:val="00FA6BB6"/>
    <w:rsid w:val="00FA73A0"/>
    <w:rsid w:val="00FA7F48"/>
    <w:rsid w:val="00FB0319"/>
    <w:rsid w:val="00FB10F8"/>
    <w:rsid w:val="00FB152B"/>
    <w:rsid w:val="00FB154C"/>
    <w:rsid w:val="00FB184C"/>
    <w:rsid w:val="00FB1FB3"/>
    <w:rsid w:val="00FB25DC"/>
    <w:rsid w:val="00FB2662"/>
    <w:rsid w:val="00FB39F8"/>
    <w:rsid w:val="00FB4A3F"/>
    <w:rsid w:val="00FB5219"/>
    <w:rsid w:val="00FB66FC"/>
    <w:rsid w:val="00FB7898"/>
    <w:rsid w:val="00FB7CB7"/>
    <w:rsid w:val="00FC0EF4"/>
    <w:rsid w:val="00FC1465"/>
    <w:rsid w:val="00FC24C8"/>
    <w:rsid w:val="00FC3B2D"/>
    <w:rsid w:val="00FC4AF4"/>
    <w:rsid w:val="00FC4E82"/>
    <w:rsid w:val="00FD1054"/>
    <w:rsid w:val="00FD1859"/>
    <w:rsid w:val="00FD30AA"/>
    <w:rsid w:val="00FD5E9C"/>
    <w:rsid w:val="00FD6586"/>
    <w:rsid w:val="00FE0C5D"/>
    <w:rsid w:val="00FE14E1"/>
    <w:rsid w:val="00FE15AB"/>
    <w:rsid w:val="00FE2E3D"/>
    <w:rsid w:val="00FE3E3C"/>
    <w:rsid w:val="00FE687A"/>
    <w:rsid w:val="00FE7148"/>
    <w:rsid w:val="00FF0DC2"/>
    <w:rsid w:val="00FF17D0"/>
    <w:rsid w:val="00FF41D7"/>
    <w:rsid w:val="00FF609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AutoShape 6"/>
        <o:r id="V:Rule2" type="callout" idref="#AutoShape 2"/>
        <o:r id="V:Rule3" type="callout" idref="#AutoShape 7"/>
        <o:r id="V:Rule4" type="callout" idref="#AutoShape 4"/>
      </o:rules>
    </o:shapelayout>
  </w:shapeDefaults>
  <w:decimalSymbol w:val=","/>
  <w:listSeparator w:val=";"/>
  <w15:docId w15:val="{655648FD-46D9-41F4-9BCA-47CC77C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7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3C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3C6"/>
  </w:style>
  <w:style w:type="paragraph" w:styleId="Stopka">
    <w:name w:val="footer"/>
    <w:basedOn w:val="Normalny"/>
    <w:link w:val="StopkaZnak"/>
    <w:uiPriority w:val="99"/>
    <w:unhideWhenUsed/>
    <w:rsid w:val="00F3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3C6"/>
  </w:style>
  <w:style w:type="table" w:styleId="Tabela-Siatka">
    <w:name w:val="Table Grid"/>
    <w:basedOn w:val="Standardowy"/>
    <w:uiPriority w:val="59"/>
    <w:rsid w:val="00F3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B0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47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3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6B13-1C67-4D3B-B27D-A3D5088C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Modrzewska Aldona</cp:lastModifiedBy>
  <cp:revision>7</cp:revision>
  <cp:lastPrinted>2018-01-19T08:51:00Z</cp:lastPrinted>
  <dcterms:created xsi:type="dcterms:W3CDTF">2018-01-15T20:46:00Z</dcterms:created>
  <dcterms:modified xsi:type="dcterms:W3CDTF">2018-01-19T08:52:00Z</dcterms:modified>
</cp:coreProperties>
</file>